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E27EC" w14:textId="2D1E9881" w:rsidR="00E363C1" w:rsidRDefault="00F01816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rFonts w:ascii="Georgia" w:hAnsi="Georgia"/>
          <w:color w:val="666666"/>
          <w:sz w:val="27"/>
          <w:szCs w:val="27"/>
        </w:rPr>
        <w:t xml:space="preserve">Отчёт о проведении </w:t>
      </w:r>
      <w:r w:rsidR="00E363C1">
        <w:rPr>
          <w:rFonts w:ascii="Georgia" w:hAnsi="Georgia"/>
          <w:color w:val="666666"/>
          <w:sz w:val="27"/>
          <w:szCs w:val="27"/>
        </w:rPr>
        <w:t>Всероссийская неделя школьного питания.</w:t>
      </w:r>
    </w:p>
    <w:p w14:paraId="657E6C16" w14:textId="5BC825DE" w:rsidR="00E363C1" w:rsidRDefault="00E363C1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rFonts w:ascii="Georgia" w:hAnsi="Georgia"/>
          <w:color w:val="666666"/>
          <w:sz w:val="27"/>
          <w:szCs w:val="27"/>
        </w:rPr>
        <w:t xml:space="preserve">С </w:t>
      </w:r>
      <w:r w:rsidR="00F01816">
        <w:rPr>
          <w:rFonts w:ascii="Georgia" w:hAnsi="Georgia"/>
          <w:color w:val="666666"/>
          <w:sz w:val="27"/>
          <w:szCs w:val="27"/>
        </w:rPr>
        <w:t>5</w:t>
      </w:r>
      <w:r>
        <w:rPr>
          <w:rFonts w:ascii="Georgia" w:hAnsi="Georgia"/>
          <w:color w:val="666666"/>
          <w:sz w:val="27"/>
          <w:szCs w:val="27"/>
        </w:rPr>
        <w:t xml:space="preserve"> по </w:t>
      </w:r>
      <w:r w:rsidR="00F01816">
        <w:rPr>
          <w:rFonts w:ascii="Georgia" w:hAnsi="Georgia"/>
          <w:color w:val="666666"/>
          <w:sz w:val="27"/>
          <w:szCs w:val="27"/>
        </w:rPr>
        <w:t>9</w:t>
      </w:r>
      <w:r>
        <w:rPr>
          <w:rFonts w:ascii="Georgia" w:hAnsi="Georgia"/>
          <w:color w:val="666666"/>
          <w:sz w:val="27"/>
          <w:szCs w:val="27"/>
        </w:rPr>
        <w:t xml:space="preserve"> </w:t>
      </w:r>
      <w:r w:rsidR="00F01816">
        <w:rPr>
          <w:rFonts w:ascii="Georgia" w:hAnsi="Georgia"/>
          <w:color w:val="666666"/>
          <w:sz w:val="27"/>
          <w:szCs w:val="27"/>
        </w:rPr>
        <w:t>дека</w:t>
      </w:r>
      <w:r>
        <w:rPr>
          <w:rFonts w:ascii="Georgia" w:hAnsi="Georgia"/>
          <w:color w:val="666666"/>
          <w:sz w:val="27"/>
          <w:szCs w:val="27"/>
        </w:rPr>
        <w:t xml:space="preserve">бря 2022 г. </w:t>
      </w:r>
      <w:r w:rsidR="00F01816">
        <w:rPr>
          <w:rFonts w:ascii="Georgia" w:hAnsi="Georgia"/>
          <w:color w:val="666666"/>
          <w:sz w:val="27"/>
          <w:szCs w:val="27"/>
        </w:rPr>
        <w:t xml:space="preserve">школе проходила </w:t>
      </w:r>
      <w:r>
        <w:rPr>
          <w:rFonts w:ascii="Georgia" w:hAnsi="Georgia"/>
          <w:color w:val="666666"/>
          <w:sz w:val="27"/>
          <w:szCs w:val="27"/>
        </w:rPr>
        <w:t>Всероссийская неделя школьного питания. На протяжении всей недели в школе были организованы мероприятия на формирование знаний о правильном питании и з</w:t>
      </w:r>
      <w:r w:rsidR="0056158A">
        <w:rPr>
          <w:rFonts w:ascii="Georgia" w:hAnsi="Georgia"/>
          <w:color w:val="666666"/>
          <w:sz w:val="27"/>
          <w:szCs w:val="27"/>
        </w:rPr>
        <w:t>д</w:t>
      </w:r>
      <w:r>
        <w:rPr>
          <w:rFonts w:ascii="Georgia" w:hAnsi="Georgia"/>
          <w:color w:val="666666"/>
          <w:sz w:val="27"/>
          <w:szCs w:val="27"/>
        </w:rPr>
        <w:t>оровом образе жизни.</w:t>
      </w:r>
      <w:r>
        <w:rPr>
          <w:rFonts w:ascii="Georgia" w:hAnsi="Georgia"/>
          <w:color w:val="666666"/>
          <w:sz w:val="27"/>
          <w:szCs w:val="27"/>
        </w:rPr>
        <w:br/>
      </w:r>
      <w:r w:rsidR="00F01816">
        <w:rPr>
          <w:rFonts w:ascii="Georgia" w:hAnsi="Georgia"/>
          <w:color w:val="666666"/>
          <w:sz w:val="27"/>
          <w:szCs w:val="27"/>
        </w:rPr>
        <w:t>К</w:t>
      </w:r>
      <w:r>
        <w:rPr>
          <w:rFonts w:ascii="Georgia" w:hAnsi="Georgia"/>
          <w:color w:val="666666"/>
          <w:sz w:val="27"/>
          <w:szCs w:val="27"/>
        </w:rPr>
        <w:t xml:space="preserve">лассные руководители провели классные </w:t>
      </w:r>
      <w:proofErr w:type="spellStart"/>
      <w:proofErr w:type="gramStart"/>
      <w:r>
        <w:rPr>
          <w:rFonts w:ascii="Georgia" w:hAnsi="Georgia"/>
          <w:color w:val="666666"/>
          <w:sz w:val="27"/>
          <w:szCs w:val="27"/>
        </w:rPr>
        <w:t>часы</w:t>
      </w:r>
      <w:r w:rsidR="00A603B7">
        <w:rPr>
          <w:rFonts w:ascii="Georgia" w:hAnsi="Georgia"/>
          <w:color w:val="666666"/>
          <w:sz w:val="27"/>
          <w:szCs w:val="27"/>
        </w:rPr>
        <w:t>,уроки</w:t>
      </w:r>
      <w:proofErr w:type="spellEnd"/>
      <w:proofErr w:type="gramEnd"/>
      <w:r w:rsidR="00A603B7">
        <w:rPr>
          <w:rFonts w:ascii="Georgia" w:hAnsi="Georgia"/>
          <w:color w:val="666666"/>
          <w:sz w:val="27"/>
          <w:szCs w:val="27"/>
        </w:rPr>
        <w:t xml:space="preserve"> окружающего мира, технологии, изобразительного искусства</w:t>
      </w:r>
      <w:r>
        <w:rPr>
          <w:rFonts w:ascii="Georgia" w:hAnsi="Georgia"/>
          <w:color w:val="666666"/>
          <w:sz w:val="27"/>
          <w:szCs w:val="27"/>
        </w:rPr>
        <w:t xml:space="preserve"> на темы</w:t>
      </w:r>
      <w:r w:rsidR="00A603B7">
        <w:rPr>
          <w:rFonts w:ascii="Georgia" w:hAnsi="Georgia"/>
          <w:color w:val="666666"/>
          <w:sz w:val="27"/>
          <w:szCs w:val="27"/>
        </w:rPr>
        <w:t>:</w:t>
      </w:r>
      <w:r>
        <w:rPr>
          <w:rFonts w:ascii="Georgia" w:hAnsi="Georgia"/>
          <w:color w:val="666666"/>
          <w:sz w:val="27"/>
          <w:szCs w:val="27"/>
        </w:rPr>
        <w:br/>
        <w:t>«Витамины и полезные продукты», « Здоровая пища», «Витамины, полезные продукты и здоровый организм»</w:t>
      </w:r>
      <w:r w:rsidR="0056158A">
        <w:rPr>
          <w:rFonts w:ascii="Georgia" w:hAnsi="Georgia"/>
          <w:color w:val="666666"/>
          <w:sz w:val="27"/>
          <w:szCs w:val="27"/>
        </w:rPr>
        <w:t xml:space="preserve">, «Правильное питание-крепкое здоровье». </w:t>
      </w:r>
      <w:r w:rsidR="00A603B7">
        <w:rPr>
          <w:rFonts w:ascii="Georgia" w:hAnsi="Georgia"/>
          <w:color w:val="666666"/>
          <w:sz w:val="27"/>
          <w:szCs w:val="27"/>
        </w:rPr>
        <w:t>Учащимися 4 б класса с помощью родителей б</w:t>
      </w:r>
      <w:r w:rsidR="0056158A">
        <w:rPr>
          <w:rFonts w:ascii="Georgia" w:hAnsi="Georgia"/>
          <w:color w:val="666666"/>
          <w:sz w:val="27"/>
          <w:szCs w:val="27"/>
        </w:rPr>
        <w:t>ыл снят фильм о полезны</w:t>
      </w:r>
      <w:r w:rsidR="00A603B7">
        <w:rPr>
          <w:rFonts w:ascii="Georgia" w:hAnsi="Georgia"/>
          <w:color w:val="666666"/>
          <w:sz w:val="27"/>
          <w:szCs w:val="27"/>
        </w:rPr>
        <w:t>х</w:t>
      </w:r>
      <w:r w:rsidR="0056158A">
        <w:rPr>
          <w:rFonts w:ascii="Georgia" w:hAnsi="Georgia"/>
          <w:color w:val="666666"/>
          <w:sz w:val="27"/>
          <w:szCs w:val="27"/>
        </w:rPr>
        <w:t xml:space="preserve"> продуктах</w:t>
      </w:r>
      <w:r w:rsidR="00A603B7">
        <w:rPr>
          <w:rFonts w:ascii="Georgia" w:hAnsi="Georgia"/>
          <w:color w:val="666666"/>
          <w:sz w:val="27"/>
          <w:szCs w:val="27"/>
        </w:rPr>
        <w:t>.</w:t>
      </w:r>
      <w:r>
        <w:rPr>
          <w:rFonts w:ascii="Georgia" w:hAnsi="Georgia"/>
          <w:color w:val="666666"/>
          <w:sz w:val="27"/>
          <w:szCs w:val="27"/>
        </w:rPr>
        <w:br/>
      </w:r>
      <w:r w:rsidR="00F01816">
        <w:rPr>
          <w:rFonts w:ascii="Georgia" w:hAnsi="Georgia"/>
          <w:color w:val="666666"/>
          <w:sz w:val="27"/>
          <w:szCs w:val="27"/>
        </w:rPr>
        <w:t xml:space="preserve">8 </w:t>
      </w:r>
      <w:r w:rsidR="0056158A">
        <w:rPr>
          <w:rFonts w:ascii="Georgia" w:hAnsi="Georgia"/>
          <w:color w:val="666666"/>
          <w:sz w:val="27"/>
          <w:szCs w:val="27"/>
        </w:rPr>
        <w:t xml:space="preserve">и 9 </w:t>
      </w:r>
      <w:r w:rsidR="00F01816">
        <w:rPr>
          <w:rFonts w:ascii="Georgia" w:hAnsi="Georgia"/>
          <w:color w:val="666666"/>
          <w:sz w:val="27"/>
          <w:szCs w:val="27"/>
        </w:rPr>
        <w:t>дека</w:t>
      </w:r>
      <w:r>
        <w:rPr>
          <w:rFonts w:ascii="Georgia" w:hAnsi="Georgia"/>
          <w:color w:val="666666"/>
          <w:sz w:val="27"/>
          <w:szCs w:val="27"/>
        </w:rPr>
        <w:t>бря состоялось мероприятие «Родительский контроль за организацией горячего питания школьников». В очередной раз родители посетили школьную столовую. Результат проверки показал, что все блюда соответствуют утвержденному меню, а сотрудники столовой соблюдают гигиенические требования.</w:t>
      </w:r>
    </w:p>
    <w:p w14:paraId="6645BC12" w14:textId="30E2321A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noProof/>
        </w:rPr>
        <w:drawing>
          <wp:inline distT="0" distB="0" distL="0" distR="0" wp14:anchorId="7CCCBFF1" wp14:editId="3B362FF6">
            <wp:extent cx="4663440" cy="5668645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58" cy="57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E6CF" w14:textId="4941C902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</w:p>
    <w:p w14:paraId="7BC939E0" w14:textId="03FA3965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noProof/>
        </w:rPr>
        <w:drawing>
          <wp:inline distT="0" distB="0" distL="0" distR="0" wp14:anchorId="021183E2" wp14:editId="4ADE371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CFEA" w14:textId="7ADEADA9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rFonts w:ascii="Georgia" w:hAnsi="Georgia"/>
          <w:color w:val="666666"/>
          <w:sz w:val="27"/>
          <w:szCs w:val="27"/>
        </w:rPr>
        <w:lastRenderedPageBreak/>
        <w:br/>
      </w:r>
      <w:r>
        <w:rPr>
          <w:noProof/>
        </w:rPr>
        <w:drawing>
          <wp:inline distT="0" distB="0" distL="0" distR="0" wp14:anchorId="4D143B0D" wp14:editId="16760293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3051" w14:textId="16046B78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</w:p>
    <w:p w14:paraId="429B9E7B" w14:textId="671B9DE3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</w:p>
    <w:p w14:paraId="2984F910" w14:textId="014D5534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47EF4DA7" wp14:editId="2929205E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C734" w14:textId="77777777" w:rsidR="007F0840" w:rsidRDefault="007F0840" w:rsidP="00E363C1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Georgia" w:hAnsi="Georgia"/>
          <w:color w:val="666666"/>
          <w:sz w:val="27"/>
          <w:szCs w:val="27"/>
        </w:rPr>
      </w:pPr>
    </w:p>
    <w:p w14:paraId="790B78C9" w14:textId="34C6FA91" w:rsidR="00E363C1" w:rsidRDefault="007F0840">
      <w:r>
        <w:rPr>
          <w:noProof/>
        </w:rPr>
        <mc:AlternateContent>
          <mc:Choice Requires="wps">
            <w:drawing>
              <wp:inline distT="0" distB="0" distL="0" distR="0" wp14:anchorId="31478BE6" wp14:editId="20CEC335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1E0C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1F4268" wp14:editId="1C438798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572CF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</w:p>
    <w:p w14:paraId="0B0F142F" w14:textId="5C85F570" w:rsidR="0056158A" w:rsidRDefault="0056158A"/>
    <w:p w14:paraId="1A25A387" w14:textId="1073BA69" w:rsidR="0056158A" w:rsidRDefault="0056158A"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7A3A20E9" wp14:editId="102CA447">
            <wp:extent cx="2336220" cy="34861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22" cy="35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A5970" wp14:editId="34327FC2">
            <wp:extent cx="2605791" cy="3473461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18" cy="35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82F62" w14:textId="355C93FD" w:rsidR="0056158A" w:rsidRDefault="0056158A">
      <w:r>
        <w:rPr>
          <w:noProof/>
        </w:rPr>
        <w:drawing>
          <wp:inline distT="0" distB="0" distL="0" distR="0" wp14:anchorId="3BA622F5" wp14:editId="67F98DD2">
            <wp:extent cx="5264785" cy="5264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5EEA" w14:textId="289A10F7" w:rsidR="0056158A" w:rsidRDefault="0056158A">
      <w:r>
        <w:rPr>
          <w:noProof/>
        </w:rPr>
        <w:lastRenderedPageBreak/>
        <w:drawing>
          <wp:inline distT="0" distB="0" distL="0" distR="0" wp14:anchorId="2E33AB77" wp14:editId="242FFBA6">
            <wp:extent cx="6050280" cy="71094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499A4" w14:textId="77777777" w:rsidR="0056158A" w:rsidRDefault="0056158A"/>
    <w:sectPr w:rsidR="00561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6CE5" w14:textId="77777777" w:rsidR="00B272CF" w:rsidRDefault="00B272CF" w:rsidP="0056158A">
      <w:pPr>
        <w:spacing w:after="0" w:line="240" w:lineRule="auto"/>
      </w:pPr>
      <w:r>
        <w:separator/>
      </w:r>
    </w:p>
  </w:endnote>
  <w:endnote w:type="continuationSeparator" w:id="0">
    <w:p w14:paraId="3490A66A" w14:textId="77777777" w:rsidR="00B272CF" w:rsidRDefault="00B272CF" w:rsidP="0056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3E35F" w14:textId="77777777" w:rsidR="00B272CF" w:rsidRDefault="00B272CF" w:rsidP="0056158A">
      <w:pPr>
        <w:spacing w:after="0" w:line="240" w:lineRule="auto"/>
      </w:pPr>
      <w:r>
        <w:separator/>
      </w:r>
    </w:p>
  </w:footnote>
  <w:footnote w:type="continuationSeparator" w:id="0">
    <w:p w14:paraId="5F6325E3" w14:textId="77777777" w:rsidR="00B272CF" w:rsidRDefault="00B272CF" w:rsidP="005615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76C"/>
    <w:rsid w:val="0056158A"/>
    <w:rsid w:val="007F0840"/>
    <w:rsid w:val="0093312D"/>
    <w:rsid w:val="00A4776C"/>
    <w:rsid w:val="00A603B7"/>
    <w:rsid w:val="00B272CF"/>
    <w:rsid w:val="00E363C1"/>
    <w:rsid w:val="00F0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14E31"/>
  <w15:chartTrackingRefBased/>
  <w15:docId w15:val="{6355546D-1C2A-4CFD-B8DB-E3E827943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61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158A"/>
  </w:style>
  <w:style w:type="paragraph" w:styleId="a6">
    <w:name w:val="footer"/>
    <w:basedOn w:val="a"/>
    <w:link w:val="a7"/>
    <w:uiPriority w:val="99"/>
    <w:unhideWhenUsed/>
    <w:rsid w:val="00561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1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6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Васильевна Кон</dc:creator>
  <cp:keywords/>
  <dc:description/>
  <cp:lastModifiedBy>Елена Васильевна Кон</cp:lastModifiedBy>
  <cp:revision>7</cp:revision>
  <dcterms:created xsi:type="dcterms:W3CDTF">2022-12-07T06:00:00Z</dcterms:created>
  <dcterms:modified xsi:type="dcterms:W3CDTF">2022-12-11T19:00:00Z</dcterms:modified>
</cp:coreProperties>
</file>