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86" w:rsidRDefault="005F0486" w:rsidP="0074711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486" w:rsidRPr="005F0486" w:rsidRDefault="005F0486" w:rsidP="005F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86">
        <w:rPr>
          <w:rFonts w:ascii="Times New Roman" w:hAnsi="Times New Roman" w:cs="Times New Roman"/>
          <w:b/>
          <w:sz w:val="28"/>
          <w:szCs w:val="28"/>
        </w:rPr>
        <w:t>Эссе  по теме</w:t>
      </w:r>
      <w:bookmarkStart w:id="0" w:name="_GoBack"/>
      <w:bookmarkEnd w:id="0"/>
    </w:p>
    <w:p w:rsidR="005F0486" w:rsidRPr="005F0486" w:rsidRDefault="005F0486" w:rsidP="005F0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86">
        <w:rPr>
          <w:rFonts w:ascii="Times New Roman" w:hAnsi="Times New Roman" w:cs="Times New Roman"/>
          <w:b/>
          <w:sz w:val="28"/>
          <w:szCs w:val="28"/>
        </w:rPr>
        <w:t xml:space="preserve">«Технология управленческой деятельности </w:t>
      </w:r>
      <w:proofErr w:type="gramStart"/>
      <w:r w:rsidRPr="005F0486">
        <w:rPr>
          <w:rFonts w:ascii="Times New Roman" w:hAnsi="Times New Roman" w:cs="Times New Roman"/>
          <w:b/>
          <w:sz w:val="28"/>
          <w:szCs w:val="28"/>
        </w:rPr>
        <w:t>современного</w:t>
      </w:r>
      <w:proofErr w:type="gramEnd"/>
    </w:p>
    <w:p w:rsidR="005F0486" w:rsidRPr="005F0486" w:rsidRDefault="005F0486" w:rsidP="005F0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486">
        <w:rPr>
          <w:rFonts w:ascii="Times New Roman" w:hAnsi="Times New Roman" w:cs="Times New Roman"/>
          <w:b/>
          <w:sz w:val="28"/>
          <w:szCs w:val="28"/>
        </w:rPr>
        <w:t>руководителя образовательной организации»</w:t>
      </w:r>
    </w:p>
    <w:p w:rsidR="005F0486" w:rsidRDefault="005F0486" w:rsidP="0074711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4F0" w:rsidRDefault="00F7126D" w:rsidP="0074711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7A">
        <w:rPr>
          <w:rFonts w:ascii="Times New Roman" w:hAnsi="Times New Roman" w:cs="Times New Roman"/>
          <w:sz w:val="28"/>
          <w:szCs w:val="28"/>
        </w:rPr>
        <w:t>Грамотным считается тот, кто может участвовать во всех видах деятельности, в которых грамотность необходима для эффективного функционирования его группы, а также для собственного развития. Что составляет основу управленческой грамотности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4E7A">
        <w:rPr>
          <w:rFonts w:ascii="Times New Roman" w:hAnsi="Times New Roman" w:cs="Times New Roman"/>
          <w:sz w:val="28"/>
          <w:szCs w:val="28"/>
        </w:rPr>
        <w:t xml:space="preserve"> и каким образом она может влиять на эффективное функционирование и развитие школы? Основные виды деятельности современного директора все те же: он должен уметь управлять учебным процессом и образовательной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A34F0" w:rsidRDefault="009A34F0" w:rsidP="0074711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значит управлять учебным процессом и образовательной организацией?</w:t>
      </w:r>
      <w:r w:rsidR="00F712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4F0" w:rsidRDefault="009A34F0" w:rsidP="009A34F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 утверждают, что люди могут создавать что-либо, только если  </w:t>
      </w:r>
      <w:r w:rsidR="00F7126D" w:rsidRPr="00CE4E7A">
        <w:rPr>
          <w:rFonts w:ascii="Times New Roman" w:hAnsi="Times New Roman" w:cs="Times New Roman"/>
          <w:sz w:val="28"/>
          <w:szCs w:val="28"/>
        </w:rPr>
        <w:t xml:space="preserve">вначале сформируют это нечто в качестве образа в своем сознании. Видение-это установка на то, каким мы хотим видеть будущее нашей организации. </w:t>
      </w:r>
      <w:r>
        <w:rPr>
          <w:rFonts w:ascii="Times New Roman" w:hAnsi="Times New Roman" w:cs="Times New Roman"/>
          <w:sz w:val="28"/>
          <w:szCs w:val="28"/>
        </w:rPr>
        <w:t>В будущем школа</w:t>
      </w:r>
      <w:r w:rsidR="00F7126D" w:rsidRPr="00CE4E7A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F7126D">
        <w:rPr>
          <w:rFonts w:ascii="Times New Roman" w:hAnsi="Times New Roman" w:cs="Times New Roman"/>
          <w:sz w:val="28"/>
          <w:szCs w:val="28"/>
        </w:rPr>
        <w:t xml:space="preserve">мне </w:t>
      </w:r>
      <w:r w:rsidR="00F7126D" w:rsidRPr="00CE4E7A">
        <w:rPr>
          <w:rFonts w:ascii="Times New Roman" w:hAnsi="Times New Roman" w:cs="Times New Roman"/>
          <w:sz w:val="28"/>
          <w:szCs w:val="28"/>
        </w:rPr>
        <w:t>организмом, все части которого находятся в непрерывном взаимод</w:t>
      </w:r>
      <w:r w:rsidR="00F7126D">
        <w:rPr>
          <w:rFonts w:ascii="Times New Roman" w:hAnsi="Times New Roman" w:cs="Times New Roman"/>
          <w:sz w:val="28"/>
          <w:szCs w:val="28"/>
        </w:rPr>
        <w:t>ействии между собой. Она</w:t>
      </w:r>
      <w:r w:rsidR="00F7126D" w:rsidRPr="00CE4E7A">
        <w:rPr>
          <w:rFonts w:ascii="Times New Roman" w:hAnsi="Times New Roman" w:cs="Times New Roman"/>
          <w:sz w:val="28"/>
          <w:szCs w:val="28"/>
        </w:rPr>
        <w:t xml:space="preserve"> существует и развивается по своим собственным законам, создает свою собственную культуру, свое видение целей и путей их достижения. </w:t>
      </w:r>
    </w:p>
    <w:p w:rsidR="009A34F0" w:rsidRDefault="009A34F0" w:rsidP="009A34F0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какова же картина сегодня? </w:t>
      </w:r>
      <w:r w:rsidR="00F7126D">
        <w:rPr>
          <w:rFonts w:ascii="Times New Roman" w:hAnsi="Times New Roman" w:cs="Times New Roman"/>
          <w:sz w:val="28"/>
          <w:szCs w:val="28"/>
        </w:rPr>
        <w:t xml:space="preserve">На современном этапе управлять организацией единолично и авторитарно не представляется возможным. Необходимо </w:t>
      </w:r>
      <w:r w:rsidR="00F7126D" w:rsidRPr="00AE7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повышать уровень сотрудничества внутри аппарата управления, между администрацией и учителями, между педагогами и учащимися. Здесь я говорю о переводе </w:t>
      </w:r>
      <w:proofErr w:type="spellStart"/>
      <w:r w:rsidR="00F7126D" w:rsidRPr="00AE7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внутришкольного</w:t>
      </w:r>
      <w:proofErr w:type="spellEnd"/>
      <w:r w:rsidR="00F7126D" w:rsidRPr="00AE7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управления на демократическую основу, т.е. включение в процесс управления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учителей, обучающихся и родителей.</w:t>
      </w:r>
    </w:p>
    <w:p w:rsidR="00F7126D" w:rsidRPr="00CE4E7A" w:rsidRDefault="009A34F0" w:rsidP="009A34F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F7126D">
        <w:rPr>
          <w:rFonts w:ascii="Times New Roman" w:hAnsi="Times New Roman" w:cs="Times New Roman"/>
          <w:sz w:val="28"/>
          <w:szCs w:val="28"/>
        </w:rPr>
        <w:t xml:space="preserve">Следует начать с коллектива. </w:t>
      </w:r>
      <w:r w:rsidR="00F7126D" w:rsidRPr="00CE4E7A">
        <w:rPr>
          <w:rFonts w:ascii="Times New Roman" w:hAnsi="Times New Roman" w:cs="Times New Roman"/>
          <w:sz w:val="28"/>
          <w:szCs w:val="28"/>
        </w:rPr>
        <w:t xml:space="preserve">Политика в отношении персонала ставит во главу угла достижение результата и ответственности каждого члена организации. </w:t>
      </w:r>
      <w:r w:rsidR="00F7126D" w:rsidRPr="001129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Нововведения и положительный опыт работы учителей внедряются через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команды</w:t>
      </w:r>
      <w:r w:rsidR="00F7126D" w:rsidRPr="00112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формируются для решения определенных задач в определенное </w:t>
      </w:r>
      <w:proofErr w:type="spellStart"/>
      <w:r w:rsidR="00F7126D" w:rsidRPr="001129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proofErr w:type="gramStart"/>
      <w:r w:rsidR="00F7126D" w:rsidRPr="001129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126D" w:rsidRPr="00CE4E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7126D" w:rsidRPr="00CE4E7A">
        <w:rPr>
          <w:rFonts w:ascii="Times New Roman" w:hAnsi="Times New Roman" w:cs="Times New Roman"/>
          <w:sz w:val="28"/>
          <w:szCs w:val="28"/>
        </w:rPr>
        <w:t>онтроль</w:t>
      </w:r>
      <w:proofErr w:type="spellEnd"/>
      <w:r w:rsidR="00F7126D" w:rsidRPr="00CE4E7A">
        <w:rPr>
          <w:rFonts w:ascii="Times New Roman" w:hAnsi="Times New Roman" w:cs="Times New Roman"/>
          <w:sz w:val="28"/>
          <w:szCs w:val="28"/>
        </w:rPr>
        <w:t xml:space="preserve"> выполняет прежде всего функцию поддержки.</w:t>
      </w:r>
    </w:p>
    <w:p w:rsidR="00F7126D" w:rsidRDefault="00F7126D" w:rsidP="009A34F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E7A">
        <w:rPr>
          <w:rFonts w:ascii="Times New Roman" w:hAnsi="Times New Roman" w:cs="Times New Roman"/>
          <w:sz w:val="28"/>
          <w:szCs w:val="28"/>
        </w:rPr>
        <w:t xml:space="preserve">Люди в данном случае являются творцами, обладают творческим потенциалом, любят работу, они сами управляют своей деятельностью и сами себя контролируют в соответствии с поставленными целями, а самое главное – готовы принимать на себя ответственность. </w:t>
      </w:r>
    </w:p>
    <w:p w:rsidR="00F7126D" w:rsidRDefault="00F7126D" w:rsidP="0074711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как руководитель, ориентирую организацию на компетентность, личные достижения, личную ответственность.</w:t>
      </w:r>
      <w:r w:rsidRPr="00CE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6D" w:rsidRPr="00D06EA7" w:rsidRDefault="00F7126D" w:rsidP="00747118">
      <w:pPr>
        <w:pStyle w:val="c23"/>
        <w:shd w:val="clear" w:color="auto" w:fill="FFFFFF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– первый среди равных. Он должен пользоваться уважением среди учеников. Быть профессионалом в преподавании </w:t>
      </w:r>
      <w:r>
        <w:rPr>
          <w:sz w:val="28"/>
          <w:szCs w:val="28"/>
        </w:rPr>
        <w:lastRenderedPageBreak/>
        <w:t>своего предмета. Обязан наладить контакт с органа</w:t>
      </w:r>
      <w:r w:rsidR="009A34F0">
        <w:rPr>
          <w:sz w:val="28"/>
          <w:szCs w:val="28"/>
        </w:rPr>
        <w:t xml:space="preserve">ми ученического самоуправления. </w:t>
      </w:r>
      <w:r>
        <w:rPr>
          <w:rStyle w:val="c1"/>
          <w:color w:val="000000"/>
          <w:sz w:val="28"/>
          <w:szCs w:val="28"/>
        </w:rPr>
        <w:t xml:space="preserve">У нас в школе на протяжении двух лет </w:t>
      </w:r>
      <w:r w:rsidR="009A34F0">
        <w:rPr>
          <w:rStyle w:val="c1"/>
          <w:color w:val="000000"/>
          <w:sz w:val="28"/>
          <w:szCs w:val="28"/>
        </w:rPr>
        <w:t>осуществляет свою работу</w:t>
      </w:r>
      <w:r>
        <w:rPr>
          <w:rStyle w:val="c1"/>
          <w:color w:val="000000"/>
          <w:sz w:val="28"/>
          <w:szCs w:val="28"/>
        </w:rPr>
        <w:t xml:space="preserve">  Ученический совет, куда входят президент Пионерской Республики Дружных Ребят и его заместитель   (5-8 классы), командир волонтерского отряда «Молния», президент и вице-президент Клуба старшеклассников «Альтаир» (9-11 классы). Целями  деятельности Ученического совета являются: </w:t>
      </w:r>
      <w:r w:rsidRPr="00D06EA7">
        <w:rPr>
          <w:sz w:val="28"/>
          <w:szCs w:val="28"/>
        </w:rPr>
        <w:t xml:space="preserve">формирование нового стиля взаимоотношений в системе администратор – педагог – ученик; создание условий для самореализации личности, перехода </w:t>
      </w:r>
      <w:r w:rsidRPr="00F7126D">
        <w:rPr>
          <w:sz w:val="28"/>
          <w:szCs w:val="28"/>
        </w:rPr>
        <w:t>от отношений субординации к о</w:t>
      </w:r>
      <w:r w:rsidRPr="00D06EA7">
        <w:rPr>
          <w:sz w:val="28"/>
          <w:szCs w:val="28"/>
        </w:rPr>
        <w:t xml:space="preserve">тношениям сотрудничества детей и взрослых; </w:t>
      </w:r>
      <w:r w:rsidRPr="00D06EA7">
        <w:rPr>
          <w:rStyle w:val="c1"/>
          <w:sz w:val="28"/>
          <w:szCs w:val="28"/>
        </w:rPr>
        <w:t xml:space="preserve">реализация права обучающихся на участие в </w:t>
      </w:r>
      <w:r w:rsidRPr="00D06EA7">
        <w:rPr>
          <w:sz w:val="28"/>
          <w:szCs w:val="28"/>
        </w:rPr>
        <w:t xml:space="preserve"> управлении образовательной организацией.</w:t>
      </w:r>
    </w:p>
    <w:p w:rsidR="00F7126D" w:rsidRDefault="00F7126D" w:rsidP="009A34F0">
      <w:pPr>
        <w:pStyle w:val="c23"/>
        <w:shd w:val="clear" w:color="auto" w:fill="FFFFFF"/>
        <w:spacing w:before="0" w:beforeAutospacing="0" w:after="0" w:afterAutospacing="0"/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Ученического совета представляют интересы учащихся и классных коллективов на заседаниях Управляющего совета.</w:t>
      </w:r>
    </w:p>
    <w:p w:rsidR="00F7126D" w:rsidRDefault="00F7126D" w:rsidP="00747118">
      <w:pPr>
        <w:pStyle w:val="c4"/>
        <w:shd w:val="clear" w:color="auto" w:fill="FFFFFF"/>
        <w:spacing w:before="0" w:beforeAutospacing="0" w:after="0" w:afterAutospacing="0"/>
        <w:ind w:right="283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Управляющий совет отличается от тех форм государственно-общественного управления, что были в школе раньше. Например, тогда в совет школы входили учителя и родители. В Управляющий совет, помимо них, теперь входят и обучающиеся, и представители учредителя, и кооптируемые представители общественности. Это делает такую форму управления более прозрачной, более открытой для общества. Директор школы перестает быть «единоначальником», его «</w:t>
      </w:r>
      <w:proofErr w:type="spellStart"/>
      <w:r>
        <w:rPr>
          <w:rStyle w:val="c1"/>
          <w:color w:val="000000"/>
          <w:sz w:val="28"/>
          <w:szCs w:val="28"/>
        </w:rPr>
        <w:t>соуправителем</w:t>
      </w:r>
      <w:proofErr w:type="spellEnd"/>
      <w:r>
        <w:rPr>
          <w:rStyle w:val="c1"/>
          <w:color w:val="000000"/>
          <w:sz w:val="28"/>
          <w:szCs w:val="28"/>
        </w:rPr>
        <w:t>» становится Управляющий совет. Это полноценный, равноправный орган управления, чьи решения обязательны для исполнения.</w:t>
      </w:r>
    </w:p>
    <w:p w:rsidR="00F7126D" w:rsidRDefault="00F7126D" w:rsidP="00747118">
      <w:pPr>
        <w:pStyle w:val="c4"/>
        <w:shd w:val="clear" w:color="auto" w:fill="FFFFFF"/>
        <w:spacing w:before="0" w:beforeAutospacing="0" w:after="0" w:afterAutospacing="0"/>
        <w:ind w:right="283"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Принципиальным отличием Управляющего совета является то, что это та переговорная площадка, которая может объединить представителей разных органов управления </w:t>
      </w:r>
      <w:r>
        <w:rPr>
          <w:rStyle w:val="c0"/>
          <w:color w:val="000000"/>
          <w:sz w:val="28"/>
          <w:szCs w:val="28"/>
        </w:rPr>
        <w:t>школой</w:t>
      </w:r>
      <w:r>
        <w:rPr>
          <w:rStyle w:val="c1"/>
          <w:color w:val="000000"/>
          <w:sz w:val="28"/>
          <w:szCs w:val="28"/>
        </w:rPr>
        <w:t>, где все участники могут обсудить и договориться, в каком направлении развиваться </w:t>
      </w:r>
      <w:r>
        <w:rPr>
          <w:rStyle w:val="c0"/>
          <w:color w:val="000000"/>
          <w:sz w:val="28"/>
          <w:szCs w:val="28"/>
        </w:rPr>
        <w:t>школе</w:t>
      </w:r>
      <w:r>
        <w:rPr>
          <w:rStyle w:val="c1"/>
          <w:color w:val="000000"/>
          <w:sz w:val="28"/>
          <w:szCs w:val="28"/>
        </w:rPr>
        <w:t>, и далее всем вместе включиться в реализацию поставленных целей и задач. А далее, когда есть понимание, какие целевые программы надо поддерживать, все органы сам</w:t>
      </w:r>
      <w:proofErr w:type="gramStart"/>
      <w:r>
        <w:rPr>
          <w:rStyle w:val="c1"/>
          <w:color w:val="000000"/>
          <w:sz w:val="28"/>
          <w:szCs w:val="28"/>
        </w:rPr>
        <w:t>о-</w:t>
      </w:r>
      <w:proofErr w:type="gram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соуправления</w:t>
      </w:r>
      <w:proofErr w:type="spellEnd"/>
      <w:r>
        <w:rPr>
          <w:rStyle w:val="c1"/>
          <w:color w:val="000000"/>
          <w:sz w:val="28"/>
          <w:szCs w:val="28"/>
        </w:rPr>
        <w:t>, родительские комитет</w:t>
      </w:r>
      <w:r w:rsidR="009A34F0">
        <w:rPr>
          <w:rStyle w:val="c1"/>
          <w:color w:val="000000"/>
          <w:sz w:val="28"/>
          <w:szCs w:val="28"/>
        </w:rPr>
        <w:t>ы</w:t>
      </w:r>
      <w:r w:rsidR="008A671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продолжают работать в рамках разработанной сообща стратегии развития </w:t>
      </w:r>
      <w:r>
        <w:rPr>
          <w:rStyle w:val="c0"/>
          <w:color w:val="000000"/>
          <w:sz w:val="28"/>
          <w:szCs w:val="28"/>
        </w:rPr>
        <w:t>школы</w:t>
      </w:r>
      <w:r>
        <w:rPr>
          <w:rStyle w:val="c1"/>
          <w:color w:val="000000"/>
          <w:sz w:val="28"/>
          <w:szCs w:val="28"/>
        </w:rPr>
        <w:t>, каждый занимается своим направлением. </w:t>
      </w:r>
    </w:p>
    <w:p w:rsidR="00F7126D" w:rsidRDefault="00F7126D" w:rsidP="00747118">
      <w:pPr>
        <w:pStyle w:val="c7"/>
        <w:shd w:val="clear" w:color="auto" w:fill="FFFFFF"/>
        <w:spacing w:before="0" w:beforeAutospacing="0" w:after="0" w:afterAutospacing="0"/>
        <w:ind w:right="283"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Сегодня школа не должна оставаться один на один  со своими проблемами. Участие родител</w:t>
      </w:r>
      <w:r w:rsidR="008A671C">
        <w:rPr>
          <w:rStyle w:val="c1"/>
          <w:color w:val="000000"/>
          <w:sz w:val="28"/>
          <w:szCs w:val="28"/>
        </w:rPr>
        <w:t>ей, общественности в жизни образовательной организации необходимо. Одна</w:t>
      </w:r>
      <w:r>
        <w:rPr>
          <w:rStyle w:val="c1"/>
          <w:color w:val="000000"/>
          <w:sz w:val="28"/>
          <w:szCs w:val="28"/>
        </w:rPr>
        <w:t xml:space="preserve"> из главных задач Управляющего совета – сплочение сообществ педагогов, учеников и их родителей. Это нужно для того, чтобы</w:t>
      </w:r>
      <w:r w:rsidR="008A671C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обсуждая вопросы развития образовательного учреждения, каждый из членов совета понимал значимость общего дела. Чтобы проблемы школы не были лиш</w:t>
      </w:r>
      <w:r w:rsidR="008A671C">
        <w:rPr>
          <w:rStyle w:val="c1"/>
          <w:color w:val="000000"/>
          <w:sz w:val="28"/>
          <w:szCs w:val="28"/>
        </w:rPr>
        <w:t>ь головной болью директора</w:t>
      </w:r>
      <w:r>
        <w:rPr>
          <w:rStyle w:val="c1"/>
          <w:color w:val="000000"/>
          <w:sz w:val="28"/>
          <w:szCs w:val="28"/>
        </w:rPr>
        <w:t>…Плохо это или хорошо, но факт остается факто</w:t>
      </w:r>
      <w:r w:rsidR="008A671C">
        <w:rPr>
          <w:rStyle w:val="c1"/>
          <w:color w:val="000000"/>
          <w:sz w:val="28"/>
          <w:szCs w:val="28"/>
        </w:rPr>
        <w:t>м: образовательная организация</w:t>
      </w:r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перестала полностью финансируется</w:t>
      </w:r>
      <w:proofErr w:type="gramEnd"/>
      <w:r>
        <w:rPr>
          <w:rStyle w:val="c1"/>
          <w:color w:val="000000"/>
          <w:sz w:val="28"/>
          <w:szCs w:val="28"/>
        </w:rPr>
        <w:t xml:space="preserve"> государством. Общественность к осознанию этого факта надо готовить. И роль Управляющего совета в этом процессе трудно переоценить. Надеюсь, со временем общество поймет и примет как </w:t>
      </w:r>
      <w:r>
        <w:rPr>
          <w:rStyle w:val="c1"/>
          <w:color w:val="000000"/>
          <w:sz w:val="28"/>
          <w:szCs w:val="28"/>
        </w:rPr>
        <w:lastRenderedPageBreak/>
        <w:t xml:space="preserve">аксиому: школа – наша общая забота. И если родители хотят, чтобы их ребенок учился в хороших условиях, надо эти условия создать. </w:t>
      </w:r>
    </w:p>
    <w:p w:rsidR="00F7126D" w:rsidRPr="00F7126D" w:rsidRDefault="00F7126D" w:rsidP="00747118">
      <w:pPr>
        <w:spacing w:after="0" w:line="240" w:lineRule="auto"/>
        <w:ind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7126D">
        <w:rPr>
          <w:rFonts w:ascii="Times New Roman" w:hAnsi="Times New Roman" w:cs="Times New Roman"/>
          <w:sz w:val="28"/>
          <w:szCs w:val="28"/>
        </w:rPr>
        <w:t xml:space="preserve">Для школы необходимо  разработать: </w:t>
      </w:r>
    </w:p>
    <w:p w:rsidR="00F7126D" w:rsidRPr="00F7126D" w:rsidRDefault="00F7126D" w:rsidP="007471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   </w:t>
      </w:r>
      <w:r w:rsidRPr="00F712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технологию использования ИКТ в административно-управленческой работе с целью повышения ее эффективности, обеспечения постоянного до</w:t>
      </w:r>
      <w:r w:rsidRPr="00F712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F712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ступа к необходимой информации</w:t>
      </w:r>
      <w:r w:rsidRPr="00F7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7126D" w:rsidRPr="00F7126D" w:rsidRDefault="00F7126D" w:rsidP="0074711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информационно-управленческую систему для сбора, обработки, прогностического анализа, обмена информации по различным направлениям деятельности;</w:t>
      </w:r>
    </w:p>
    <w:p w:rsidR="00F7126D" w:rsidRPr="00F7126D" w:rsidRDefault="00F7126D" w:rsidP="0074711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F712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</w:t>
      </w:r>
      <w:r w:rsidRPr="00F7126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концепцию оптимизации учебных планов и программ в соответствии </w:t>
      </w:r>
      <w:r w:rsidRPr="00F712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 способностями школьников;</w:t>
      </w:r>
    </w:p>
    <w:p w:rsidR="00F7126D" w:rsidRPr="00F7126D" w:rsidRDefault="00F7126D" w:rsidP="0074711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F712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4) приемы интенсификации, дифференциации и индивидуализации учеб</w:t>
      </w:r>
      <w:r w:rsidRPr="00F7126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  <w:t>н</w:t>
      </w:r>
      <w:r w:rsidRPr="00F7126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ого процесса. </w:t>
      </w:r>
    </w:p>
    <w:p w:rsidR="00F7126D" w:rsidRPr="00461322" w:rsidRDefault="00F7126D" w:rsidP="0074711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D02">
        <w:rPr>
          <w:rStyle w:val="c1"/>
          <w:rFonts w:ascii="Times New Roman" w:hAnsi="Times New Roman" w:cs="Times New Roman"/>
          <w:color w:val="000000"/>
          <w:sz w:val="28"/>
          <w:szCs w:val="28"/>
        </w:rPr>
        <w:t>Я думаю, что общ</w:t>
      </w:r>
      <w:r w:rsidR="008A671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ими усилиями </w:t>
      </w:r>
      <w:r w:rsidRPr="00556D0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мы сможем</w:t>
      </w:r>
      <w:r>
        <w:rPr>
          <w:rStyle w:val="c1"/>
          <w:color w:val="000000"/>
          <w:sz w:val="28"/>
          <w:szCs w:val="28"/>
        </w:rPr>
        <w:t xml:space="preserve">   </w:t>
      </w:r>
      <w:r w:rsidRPr="00A672D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привести систему образования в соответствие с запросами общества.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основные тяготы лягут на плечи директора. </w:t>
      </w:r>
      <w:r w:rsidRPr="0046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должность предполагает не только огромных интеллектуальных и нравственных, но и эмоциональных и физических затрат. За </w:t>
      </w:r>
      <w:proofErr w:type="gramStart"/>
      <w:r w:rsidRPr="004613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proofErr w:type="gramEnd"/>
      <w:r w:rsidRPr="0046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же ресурсов можно справиться с такой огромной ношей? Надо уметь непрерывно меняться: не подстраиваться под кого-либо, а выработать в себе функции </w:t>
      </w:r>
      <w:proofErr w:type="spellStart"/>
      <w:r w:rsidRPr="00461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61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613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самокоррекции</w:t>
      </w:r>
      <w:proofErr w:type="spellEnd"/>
      <w:r w:rsidRPr="004613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самоорганизации, т.е. надо познать себя, преодолеть свои стереотипы, раскрыть свои природные ресурсы. В любой трудной ситуации, не надеясь ни на кого, следует использовать свои собственные ресурсы. Ресурсы любого человека практически не ограничены.</w:t>
      </w:r>
    </w:p>
    <w:p w:rsidR="00F7126D" w:rsidRPr="00461322" w:rsidRDefault="00F7126D" w:rsidP="00747118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61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106" w:rsidRDefault="003C5106" w:rsidP="00747118">
      <w:pPr>
        <w:ind w:right="283"/>
        <w:jc w:val="both"/>
      </w:pPr>
    </w:p>
    <w:sectPr w:rsidR="003C5106" w:rsidSect="0074711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486" w:rsidRDefault="005F0486" w:rsidP="005F0486">
      <w:pPr>
        <w:spacing w:after="0" w:line="240" w:lineRule="auto"/>
      </w:pPr>
      <w:r>
        <w:separator/>
      </w:r>
    </w:p>
  </w:endnote>
  <w:endnote w:type="continuationSeparator" w:id="0">
    <w:p w:rsidR="005F0486" w:rsidRDefault="005F0486" w:rsidP="005F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486" w:rsidRDefault="005F0486" w:rsidP="005F0486">
      <w:pPr>
        <w:spacing w:after="0" w:line="240" w:lineRule="auto"/>
      </w:pPr>
      <w:r>
        <w:separator/>
      </w:r>
    </w:p>
  </w:footnote>
  <w:footnote w:type="continuationSeparator" w:id="0">
    <w:p w:rsidR="005F0486" w:rsidRDefault="005F0486" w:rsidP="005F0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6D"/>
    <w:rsid w:val="003C5106"/>
    <w:rsid w:val="005F0486"/>
    <w:rsid w:val="00747118"/>
    <w:rsid w:val="008A671C"/>
    <w:rsid w:val="009A34F0"/>
    <w:rsid w:val="00F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7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26D"/>
  </w:style>
  <w:style w:type="paragraph" w:customStyle="1" w:styleId="c4">
    <w:name w:val="c4"/>
    <w:basedOn w:val="a"/>
    <w:rsid w:val="00F7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26D"/>
  </w:style>
  <w:style w:type="paragraph" w:customStyle="1" w:styleId="c7">
    <w:name w:val="c7"/>
    <w:basedOn w:val="a"/>
    <w:rsid w:val="00F7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F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486"/>
  </w:style>
  <w:style w:type="paragraph" w:styleId="a5">
    <w:name w:val="footer"/>
    <w:basedOn w:val="a"/>
    <w:link w:val="a6"/>
    <w:uiPriority w:val="99"/>
    <w:unhideWhenUsed/>
    <w:rsid w:val="005F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F7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126D"/>
  </w:style>
  <w:style w:type="paragraph" w:customStyle="1" w:styleId="c4">
    <w:name w:val="c4"/>
    <w:basedOn w:val="a"/>
    <w:rsid w:val="00F7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126D"/>
  </w:style>
  <w:style w:type="paragraph" w:customStyle="1" w:styleId="c7">
    <w:name w:val="c7"/>
    <w:basedOn w:val="a"/>
    <w:rsid w:val="00F7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F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486"/>
  </w:style>
  <w:style w:type="paragraph" w:styleId="a5">
    <w:name w:val="footer"/>
    <w:basedOn w:val="a"/>
    <w:link w:val="a6"/>
    <w:uiPriority w:val="99"/>
    <w:unhideWhenUsed/>
    <w:rsid w:val="005F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28B0-79BE-4F0E-8C89-0EC54F82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dcterms:created xsi:type="dcterms:W3CDTF">2016-11-28T13:35:00Z</dcterms:created>
  <dcterms:modified xsi:type="dcterms:W3CDTF">2016-11-29T07:23:00Z</dcterms:modified>
</cp:coreProperties>
</file>