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F09" w:rsidRPr="00202234" w:rsidRDefault="00DE1F09" w:rsidP="00202234">
      <w:pPr>
        <w:spacing w:line="360" w:lineRule="auto"/>
        <w:ind w:firstLine="425"/>
        <w:rPr>
          <w:rFonts w:ascii="Times New Roman" w:hAnsi="Times New Roman" w:cs="Times New Roman"/>
          <w:color w:val="000000"/>
          <w:sz w:val="24"/>
          <w:szCs w:val="24"/>
        </w:rPr>
      </w:pPr>
      <w:r w:rsidRPr="00202234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704975" cy="1200150"/>
            <wp:effectExtent l="19050" t="0" r="9525" b="0"/>
            <wp:docPr id="1" name="Рисунок 1" descr="http://www.edu.uray.ru/upload/root/image/pelic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du.uray.ru/upload/root/image/pelica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386" cy="119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2234">
        <w:rPr>
          <w:rFonts w:ascii="Times New Roman" w:hAnsi="Times New Roman" w:cs="Times New Roman"/>
          <w:color w:val="000000"/>
          <w:sz w:val="24"/>
          <w:szCs w:val="24"/>
        </w:rPr>
        <w:t>Методический семинар  по теме «</w:t>
      </w:r>
      <w:r w:rsidR="00AC51D8" w:rsidRPr="00202234">
        <w:rPr>
          <w:rFonts w:ascii="Times New Roman" w:hAnsi="Times New Roman" w:cs="Times New Roman"/>
          <w:color w:val="000000"/>
          <w:sz w:val="24"/>
          <w:szCs w:val="24"/>
        </w:rPr>
        <w:t>Обобщение опыта</w:t>
      </w:r>
      <w:r w:rsidRPr="00202234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DE1F09" w:rsidRPr="00202234" w:rsidRDefault="00DE1F09" w:rsidP="00202234">
      <w:pPr>
        <w:spacing w:line="360" w:lineRule="auto"/>
        <w:ind w:firstLine="425"/>
        <w:rPr>
          <w:rFonts w:ascii="Times New Roman" w:hAnsi="Times New Roman" w:cs="Times New Roman"/>
          <w:color w:val="000000"/>
          <w:sz w:val="24"/>
          <w:szCs w:val="24"/>
        </w:rPr>
      </w:pPr>
      <w:r w:rsidRPr="00202234">
        <w:rPr>
          <w:rFonts w:ascii="Times New Roman" w:hAnsi="Times New Roman" w:cs="Times New Roman"/>
          <w:color w:val="000000"/>
          <w:sz w:val="24"/>
          <w:szCs w:val="24"/>
        </w:rPr>
        <w:t xml:space="preserve">Пояснительная записка  </w:t>
      </w:r>
    </w:p>
    <w:p w:rsidR="00DE1F09" w:rsidRPr="00202234" w:rsidRDefault="00DE1F09" w:rsidP="00202234">
      <w:pPr>
        <w:spacing w:line="36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20223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</w:t>
      </w:r>
      <w:r w:rsidR="000D6C9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Pr="002022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2234">
        <w:rPr>
          <w:rFonts w:ascii="Times New Roman" w:hAnsi="Times New Roman" w:cs="Times New Roman"/>
          <w:sz w:val="24"/>
          <w:szCs w:val="24"/>
        </w:rPr>
        <w:t>«Главная цель обучения и воспитания</w:t>
      </w:r>
      <w:r w:rsidR="000D6C9E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DE1F09" w:rsidRPr="00202234" w:rsidRDefault="00DE1F09" w:rsidP="00202234">
      <w:pPr>
        <w:spacing w:line="36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20223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0D6C9E">
        <w:rPr>
          <w:rFonts w:ascii="Times New Roman" w:hAnsi="Times New Roman" w:cs="Times New Roman"/>
          <w:sz w:val="24"/>
          <w:szCs w:val="24"/>
        </w:rPr>
        <w:t xml:space="preserve">                               д</w:t>
      </w:r>
      <w:r w:rsidRPr="00202234">
        <w:rPr>
          <w:rFonts w:ascii="Times New Roman" w:hAnsi="Times New Roman" w:cs="Times New Roman"/>
          <w:sz w:val="24"/>
          <w:szCs w:val="24"/>
        </w:rPr>
        <w:t>ать человеку деятельность</w:t>
      </w:r>
    </w:p>
    <w:p w:rsidR="000D6C9E" w:rsidRDefault="00DE1F09" w:rsidP="00202234">
      <w:pPr>
        <w:spacing w:line="36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20223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0D6C9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gramStart"/>
      <w:r w:rsidR="000D6C9E">
        <w:rPr>
          <w:rFonts w:ascii="Times New Roman" w:hAnsi="Times New Roman" w:cs="Times New Roman"/>
          <w:sz w:val="24"/>
          <w:szCs w:val="24"/>
        </w:rPr>
        <w:t>к</w:t>
      </w:r>
      <w:r w:rsidRPr="00202234">
        <w:rPr>
          <w:rFonts w:ascii="Times New Roman" w:hAnsi="Times New Roman" w:cs="Times New Roman"/>
          <w:sz w:val="24"/>
          <w:szCs w:val="24"/>
        </w:rPr>
        <w:t>оторая</w:t>
      </w:r>
      <w:proofErr w:type="gramEnd"/>
      <w:r w:rsidRPr="00202234">
        <w:rPr>
          <w:rFonts w:ascii="Times New Roman" w:hAnsi="Times New Roman" w:cs="Times New Roman"/>
          <w:sz w:val="24"/>
          <w:szCs w:val="24"/>
        </w:rPr>
        <w:t xml:space="preserve"> наполнила бы его душу» </w:t>
      </w:r>
    </w:p>
    <w:p w:rsidR="00DE1F09" w:rsidRPr="00202234" w:rsidRDefault="000D6C9E" w:rsidP="00202234">
      <w:pPr>
        <w:spacing w:line="360" w:lineRule="auto"/>
        <w:ind w:firstLine="42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DE1F09" w:rsidRPr="00202234">
        <w:rPr>
          <w:rFonts w:ascii="Times New Roman" w:hAnsi="Times New Roman" w:cs="Times New Roman"/>
          <w:sz w:val="24"/>
          <w:szCs w:val="24"/>
        </w:rPr>
        <w:t xml:space="preserve">К.Д. Ушинский                                                                                </w:t>
      </w:r>
    </w:p>
    <w:p w:rsidR="004859C5" w:rsidRPr="00202234" w:rsidRDefault="00DE1F09" w:rsidP="00202234">
      <w:pPr>
        <w:spacing w:line="360" w:lineRule="auto"/>
        <w:ind w:firstLine="425"/>
        <w:rPr>
          <w:rFonts w:ascii="Times New Roman" w:hAnsi="Times New Roman" w:cs="Times New Roman"/>
          <w:color w:val="000000"/>
          <w:sz w:val="24"/>
          <w:szCs w:val="24"/>
        </w:rPr>
      </w:pPr>
      <w:r w:rsidRPr="002022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3D0F" w:rsidRPr="00202234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483D0F" w:rsidRPr="0020223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483D0F" w:rsidRPr="00202234">
        <w:rPr>
          <w:rFonts w:ascii="Times New Roman" w:hAnsi="Times New Roman" w:cs="Times New Roman"/>
          <w:color w:val="000000"/>
          <w:sz w:val="24"/>
          <w:szCs w:val="24"/>
        </w:rPr>
        <w:t xml:space="preserve">2015 года осуществляется в обязательном порядке переход всех школ России на ФГОС основного общего образования.  Отличительной особенностью нового стандарта является его </w:t>
      </w:r>
      <w:proofErr w:type="spellStart"/>
      <w:r w:rsidR="00483D0F" w:rsidRPr="00202234">
        <w:rPr>
          <w:rFonts w:ascii="Times New Roman" w:hAnsi="Times New Roman" w:cs="Times New Roman"/>
          <w:color w:val="000000"/>
          <w:sz w:val="24"/>
          <w:szCs w:val="24"/>
        </w:rPr>
        <w:t>деятельностный</w:t>
      </w:r>
      <w:proofErr w:type="spellEnd"/>
      <w:r w:rsidR="00483D0F" w:rsidRPr="00202234">
        <w:rPr>
          <w:rFonts w:ascii="Times New Roman" w:hAnsi="Times New Roman" w:cs="Times New Roman"/>
          <w:color w:val="000000"/>
          <w:sz w:val="24"/>
          <w:szCs w:val="24"/>
        </w:rPr>
        <w:t xml:space="preserve"> характер, ставящий главной целью развитие личности учащегося</w:t>
      </w:r>
      <w:r w:rsidR="00483D0F" w:rsidRPr="00202234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  <w:r w:rsidR="00483D0F" w:rsidRPr="0020223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1C7EBD" w:rsidRPr="002022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3D0F" w:rsidRPr="00202234">
        <w:rPr>
          <w:rFonts w:ascii="Times New Roman" w:hAnsi="Times New Roman" w:cs="Times New Roman"/>
          <w:color w:val="000000"/>
          <w:sz w:val="24"/>
          <w:szCs w:val="24"/>
        </w:rPr>
        <w:t xml:space="preserve">Перед современной школой поставлены новые задачи: создание образовательной среды, мотивирующей </w:t>
      </w:r>
      <w:proofErr w:type="gramStart"/>
      <w:r w:rsidR="00483D0F" w:rsidRPr="00202234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="00483D0F" w:rsidRPr="00202234">
        <w:rPr>
          <w:rFonts w:ascii="Times New Roman" w:hAnsi="Times New Roman" w:cs="Times New Roman"/>
          <w:color w:val="000000"/>
          <w:sz w:val="24"/>
          <w:szCs w:val="24"/>
        </w:rPr>
        <w:t xml:space="preserve"> самостоятельно добывать, обрабатывать полученную информацию, обмениваться ею, быстро ориентироваться в информационном пространстве.                                          </w:t>
      </w:r>
      <w:r w:rsidR="001C7EBD" w:rsidRPr="00202234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AC51D8" w:rsidRPr="00202234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483D0F" w:rsidRPr="00202234">
        <w:rPr>
          <w:rFonts w:ascii="Times New Roman" w:hAnsi="Times New Roman" w:cs="Times New Roman"/>
          <w:color w:val="000000"/>
          <w:sz w:val="24"/>
          <w:szCs w:val="24"/>
        </w:rPr>
        <w:t>Данные задачи невозможно решить только средствами традиционного подхода к преподаванию, при котором ученик остаётся объектом обучения. Необходим переход к такой стратегии, при которой ученик превращается в субъект образовательного процесса, приходит в школу учиться добывать знания и применять их потом в дальнейшей жизни.</w:t>
      </w:r>
    </w:p>
    <w:p w:rsidR="00483D0F" w:rsidRPr="00202234" w:rsidRDefault="00483D0F" w:rsidP="00202234">
      <w:pPr>
        <w:spacing w:line="360" w:lineRule="auto"/>
        <w:ind w:firstLine="425"/>
        <w:rPr>
          <w:rFonts w:ascii="Times New Roman" w:hAnsi="Times New Roman" w:cs="Times New Roman"/>
          <w:color w:val="000000"/>
          <w:sz w:val="24"/>
          <w:szCs w:val="24"/>
        </w:rPr>
      </w:pPr>
      <w:r w:rsidRPr="00202234">
        <w:rPr>
          <w:rFonts w:ascii="Times New Roman" w:hAnsi="Times New Roman" w:cs="Times New Roman"/>
          <w:color w:val="000000"/>
          <w:sz w:val="24"/>
          <w:szCs w:val="24"/>
        </w:rPr>
        <w:t>В настоящее время очень часто приходится наблюдать снижение интереса ребёнка к учению. Компьютеры, телевизоры заменили ученику книгу.</w:t>
      </w:r>
      <w:r w:rsidR="00AC51D8" w:rsidRPr="00202234">
        <w:rPr>
          <w:rFonts w:ascii="Times New Roman" w:hAnsi="Times New Roman" w:cs="Times New Roman"/>
          <w:color w:val="000000"/>
          <w:sz w:val="24"/>
          <w:szCs w:val="24"/>
        </w:rPr>
        <w:t xml:space="preserve"> Ученик должен быть активно мыслящей личностью.</w:t>
      </w:r>
      <w:r w:rsidRPr="002022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7EBD" w:rsidRPr="002022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59C5" w:rsidRPr="00202234">
        <w:rPr>
          <w:rFonts w:ascii="Times New Roman" w:hAnsi="Times New Roman" w:cs="Times New Roman"/>
          <w:color w:val="000000"/>
          <w:sz w:val="24"/>
          <w:szCs w:val="24"/>
        </w:rPr>
        <w:t>Однако, работая с детьми</w:t>
      </w:r>
      <w:r w:rsidRPr="00202234">
        <w:rPr>
          <w:rFonts w:ascii="Times New Roman" w:hAnsi="Times New Roman" w:cs="Times New Roman"/>
          <w:color w:val="000000"/>
          <w:sz w:val="24"/>
          <w:szCs w:val="24"/>
        </w:rPr>
        <w:t xml:space="preserve">, сталкиваюсь с такими проблемами, что большинство из них практически не умеют проводить аналогию, классифицировать, обобщать информацию; испытывают затруднения при работе с текстом, как учебной статьи, так и дополнительного информационного материала к уроку. Многие из них не справляются с такими заданиями, как перевод информации из одной формы в другую, например, текста в таблицу, формулу, план.                                                                </w:t>
      </w:r>
      <w:r w:rsidR="00C02C96" w:rsidRPr="0020223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</w:t>
      </w:r>
      <w:r w:rsidRPr="00202234">
        <w:rPr>
          <w:rFonts w:ascii="Times New Roman" w:hAnsi="Times New Roman" w:cs="Times New Roman"/>
          <w:color w:val="000000"/>
          <w:sz w:val="24"/>
          <w:szCs w:val="24"/>
        </w:rPr>
        <w:t xml:space="preserve"> В целях выяснения уровня  мыслительных умений у учащихся 7 класса была проведена диагностика. Мною был использован школьный тест умственного развития под редакцией К.М. Гуревича, «Краткий ориентировочный тест» Э.Ф. </w:t>
      </w:r>
      <w:proofErr w:type="spellStart"/>
      <w:r w:rsidRPr="00202234">
        <w:rPr>
          <w:rFonts w:ascii="Times New Roman" w:hAnsi="Times New Roman" w:cs="Times New Roman"/>
          <w:color w:val="000000"/>
          <w:sz w:val="24"/>
          <w:szCs w:val="24"/>
        </w:rPr>
        <w:t>Вандерлика</w:t>
      </w:r>
      <w:proofErr w:type="spellEnd"/>
      <w:r w:rsidRPr="00202234">
        <w:rPr>
          <w:rFonts w:ascii="Times New Roman" w:hAnsi="Times New Roman" w:cs="Times New Roman"/>
          <w:color w:val="000000"/>
          <w:sz w:val="24"/>
          <w:szCs w:val="24"/>
        </w:rPr>
        <w:t xml:space="preserve">, В.Н. Бузина. </w:t>
      </w:r>
      <w:r w:rsidR="000D6C9E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</w:t>
      </w:r>
      <w:r w:rsidRPr="00202234">
        <w:rPr>
          <w:rFonts w:ascii="Times New Roman" w:hAnsi="Times New Roman" w:cs="Times New Roman"/>
          <w:color w:val="000000"/>
          <w:sz w:val="24"/>
          <w:szCs w:val="24"/>
        </w:rPr>
        <w:t xml:space="preserve">тестирования </w:t>
      </w:r>
      <w:r w:rsidR="000D6C9E">
        <w:rPr>
          <w:rFonts w:ascii="Times New Roman" w:hAnsi="Times New Roman" w:cs="Times New Roman"/>
          <w:color w:val="000000"/>
          <w:sz w:val="24"/>
          <w:szCs w:val="24"/>
        </w:rPr>
        <w:t>показали следующие</w:t>
      </w:r>
      <w:r w:rsidRPr="002022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6C9E">
        <w:rPr>
          <w:rFonts w:ascii="Times New Roman" w:hAnsi="Times New Roman" w:cs="Times New Roman"/>
          <w:color w:val="000000"/>
          <w:sz w:val="24"/>
          <w:szCs w:val="24"/>
        </w:rPr>
        <w:t>результаты:</w:t>
      </w:r>
      <w:r w:rsidR="00AC51D8" w:rsidRPr="0020223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0D6C9E">
        <w:rPr>
          <w:rFonts w:ascii="Times New Roman" w:hAnsi="Times New Roman" w:cs="Times New Roman"/>
          <w:color w:val="000000"/>
          <w:sz w:val="24"/>
          <w:szCs w:val="24"/>
        </w:rPr>
        <w:lastRenderedPageBreak/>
        <w:t>у</w:t>
      </w:r>
      <w:r w:rsidRPr="00202234">
        <w:rPr>
          <w:rFonts w:ascii="Times New Roman" w:hAnsi="Times New Roman" w:cs="Times New Roman"/>
          <w:color w:val="000000"/>
          <w:sz w:val="24"/>
          <w:szCs w:val="24"/>
        </w:rPr>
        <w:t>мение выделять существенный признак – 27%</w:t>
      </w:r>
      <w:r w:rsidR="00AC51D8" w:rsidRPr="0020223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0D6C9E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202234">
        <w:rPr>
          <w:rFonts w:ascii="Times New Roman" w:hAnsi="Times New Roman" w:cs="Times New Roman"/>
          <w:color w:val="000000"/>
          <w:sz w:val="24"/>
          <w:szCs w:val="24"/>
        </w:rPr>
        <w:t>мение сравнивать – 58%</w:t>
      </w:r>
      <w:r w:rsidR="00AC51D8" w:rsidRPr="0020223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0D6C9E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202234">
        <w:rPr>
          <w:rFonts w:ascii="Times New Roman" w:hAnsi="Times New Roman" w:cs="Times New Roman"/>
          <w:color w:val="000000"/>
          <w:sz w:val="24"/>
          <w:szCs w:val="24"/>
        </w:rPr>
        <w:t>мение обобщать – 29%</w:t>
      </w:r>
      <w:r w:rsidR="00AC51D8" w:rsidRPr="0020223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="000D6C9E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202234">
        <w:rPr>
          <w:rFonts w:ascii="Times New Roman" w:hAnsi="Times New Roman" w:cs="Times New Roman"/>
          <w:color w:val="000000"/>
          <w:sz w:val="24"/>
          <w:szCs w:val="24"/>
        </w:rPr>
        <w:t>мение анализировать – 39%</w:t>
      </w:r>
      <w:r w:rsidR="00AC51D8" w:rsidRPr="0020223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0D6C9E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202234">
        <w:rPr>
          <w:rFonts w:ascii="Times New Roman" w:hAnsi="Times New Roman" w:cs="Times New Roman"/>
          <w:color w:val="000000"/>
          <w:sz w:val="24"/>
          <w:szCs w:val="24"/>
        </w:rPr>
        <w:t>мение классифицировать- 32%</w:t>
      </w:r>
      <w:r w:rsidR="00AC51D8" w:rsidRPr="002022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6C9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C51D8" w:rsidRPr="0020223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Многие дети </w:t>
      </w:r>
      <w:r w:rsidRPr="00202234">
        <w:rPr>
          <w:rFonts w:ascii="Times New Roman" w:hAnsi="Times New Roman" w:cs="Times New Roman"/>
          <w:color w:val="000000"/>
          <w:sz w:val="24"/>
          <w:szCs w:val="24"/>
        </w:rPr>
        <w:t xml:space="preserve">испытывают трудности в выполнении заданий по образцу.                                        </w:t>
      </w:r>
      <w:r w:rsidR="00AC51D8" w:rsidRPr="0020223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</w:t>
      </w:r>
      <w:r w:rsidRPr="00202234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Результаты диагностики обучающихся, собеседование с ними, анализ собственного педагогического опыта помогли выделить</w:t>
      </w:r>
      <w:r w:rsidRPr="0020223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02234">
        <w:rPr>
          <w:rFonts w:ascii="Times New Roman" w:hAnsi="Times New Roman" w:cs="Times New Roman"/>
          <w:bCs/>
          <w:color w:val="000000"/>
          <w:sz w:val="24"/>
          <w:szCs w:val="24"/>
        </w:rPr>
        <w:t>основное противоречие:</w:t>
      </w:r>
      <w:r w:rsidR="00AC51D8" w:rsidRPr="002022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2234">
        <w:rPr>
          <w:rFonts w:ascii="Times New Roman" w:hAnsi="Times New Roman" w:cs="Times New Roman"/>
          <w:color w:val="000000"/>
          <w:sz w:val="24"/>
          <w:szCs w:val="24"/>
        </w:rPr>
        <w:t xml:space="preserve"> противоречие между недостаточным уровнем развития мыслительных операций (сравнение, классификация, обобщение, анализ, синтез и т.п.) и социальным заказом общества на человека логически мыслящего, сознающего и способного отстаивать свою позицию.                                                                                                                                                                                      </w:t>
      </w:r>
      <w:r w:rsidR="004859C5" w:rsidRPr="00202234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202234">
        <w:rPr>
          <w:rFonts w:ascii="Times New Roman" w:hAnsi="Times New Roman" w:cs="Times New Roman"/>
          <w:color w:val="000000"/>
          <w:sz w:val="24"/>
          <w:szCs w:val="24"/>
        </w:rPr>
        <w:t>Данные диагностики заставили меня задуматься над тем, как сделать процесс обучения более эффективным.</w:t>
      </w:r>
      <w:r w:rsidRPr="0020223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0D6C9E">
        <w:rPr>
          <w:rFonts w:ascii="Times New Roman" w:hAnsi="Times New Roman" w:cs="Times New Roman"/>
          <w:color w:val="000000"/>
          <w:sz w:val="24"/>
          <w:szCs w:val="24"/>
        </w:rPr>
        <w:t>Ребята</w:t>
      </w:r>
      <w:r w:rsidRPr="00202234">
        <w:rPr>
          <w:rFonts w:ascii="Times New Roman" w:hAnsi="Times New Roman" w:cs="Times New Roman"/>
          <w:color w:val="000000"/>
          <w:sz w:val="24"/>
          <w:szCs w:val="24"/>
        </w:rPr>
        <w:t xml:space="preserve"> испытывают серьёзные затруднения в восприятии учебного материала по всем школьным предметам, не обладают культурой чтения (не умеют читать вдумчиво, не понимают прочитанное, не выделяют главное). В большинстве случаев учащиеся не всегда могут ответить на поставленный вопрос (обычно не вызывает затруднения вопрос, который звучит так же, как раздел параграфа, но если вопрос перефразировать, сделать его проблемным, </w:t>
      </w:r>
      <w:r w:rsidR="005309DF">
        <w:rPr>
          <w:rFonts w:ascii="Times New Roman" w:hAnsi="Times New Roman" w:cs="Times New Roman"/>
          <w:color w:val="000000"/>
          <w:sz w:val="24"/>
          <w:szCs w:val="24"/>
        </w:rPr>
        <w:t>возникает непонимание</w:t>
      </w:r>
      <w:r w:rsidRPr="00202234">
        <w:rPr>
          <w:rFonts w:ascii="Times New Roman" w:hAnsi="Times New Roman" w:cs="Times New Roman"/>
          <w:color w:val="000000"/>
          <w:sz w:val="24"/>
          <w:szCs w:val="24"/>
        </w:rPr>
        <w:t xml:space="preserve">). На мой взгляд, причина этого в недостаточно высоком уровне развития мышления, и прежде всего критического. </w:t>
      </w:r>
      <w:r w:rsidRPr="00202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Педагогическая  наука стоит в ряду первых, отвечающих за результаты современного национального воспитательного идеала, который способен принимать судьбу Отечества как свою личную и осознавать ответственность за настоящее и будущее своей страны.</w:t>
      </w:r>
      <w:r w:rsidR="004859C5" w:rsidRPr="002022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7EBD" w:rsidRPr="00202234">
        <w:rPr>
          <w:rFonts w:ascii="Times New Roman" w:hAnsi="Times New Roman" w:cs="Times New Roman"/>
          <w:color w:val="000000"/>
          <w:sz w:val="24"/>
          <w:szCs w:val="24"/>
        </w:rPr>
        <w:t>Активизация познавательной деятельности учащихся, развитие самостоятельного логического мышления, формирование умственной самостоятельности школьников – всё это взаимосвязано и находит применение в моей практике как учителя физики и химии.</w:t>
      </w:r>
      <w:r w:rsidR="002C6BEC" w:rsidRPr="0020223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Pr="00202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Свою задачу как учителя физики я вижу в создании собственной методической системы, основанной на </w:t>
      </w:r>
      <w:proofErr w:type="spellStart"/>
      <w:r w:rsidRPr="00202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системно-деятельностном</w:t>
      </w:r>
      <w:proofErr w:type="spellEnd"/>
      <w:r w:rsidRPr="00202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подходе. Что же представляет собой </w:t>
      </w:r>
      <w:proofErr w:type="spellStart"/>
      <w:r w:rsidRPr="00202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системно-деятельностный</w:t>
      </w:r>
      <w:proofErr w:type="spellEnd"/>
      <w:r w:rsidRPr="00202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 в обучении? Чуточку теории:</w:t>
      </w:r>
      <w:r w:rsidR="002C6BEC" w:rsidRPr="0020223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</w:t>
      </w:r>
      <w:proofErr w:type="spellStart"/>
      <w:r w:rsidRPr="00202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Системно-деятельностный</w:t>
      </w:r>
      <w:proofErr w:type="spellEnd"/>
      <w:r w:rsidRPr="00202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 нацелен на развитие личности, на формирование гражданской идентичности. Обучение должно быть организовано так, чтобы целенаправленно вести за собой развитие</w:t>
      </w:r>
      <w:r w:rsidRPr="002022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2C6BEC" w:rsidRPr="0020223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</w:t>
      </w:r>
      <w:r w:rsidRPr="00202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Основной формой организации обучения является урок, следовательно, для того, чтобы выстроить урок в рамках </w:t>
      </w:r>
      <w:proofErr w:type="spellStart"/>
      <w:r w:rsidRPr="00202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системно-деятельностного</w:t>
      </w:r>
      <w:proofErr w:type="spellEnd"/>
      <w:r w:rsidRPr="00202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подхода, необходимо знать принципы построения урока, примерную типологию уроков и критерии оценивания урока.</w:t>
      </w:r>
      <w:r w:rsidR="002C6BEC" w:rsidRPr="002022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2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Дидактические принципы </w:t>
      </w:r>
      <w:proofErr w:type="spellStart"/>
      <w:r w:rsidRPr="00202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системно-деятельностного</w:t>
      </w:r>
      <w:proofErr w:type="spellEnd"/>
      <w:r w:rsidRPr="00202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подхода:</w:t>
      </w:r>
    </w:p>
    <w:p w:rsidR="00483D0F" w:rsidRPr="00202234" w:rsidRDefault="00483D0F" w:rsidP="00202234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2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1)Принцип деятельности - заключается в том, что ученик, получая знания не в готовом виде, а, добывая их сам, осознает при этом содержание и формы своей учебной деятельности, понимает и принимает систему ее норм, активно участвует в их совершенствовании, что способствует активному успешному формированию его общекультурных и </w:t>
      </w:r>
      <w:proofErr w:type="spellStart"/>
      <w:r w:rsidRPr="00202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деятельностных</w:t>
      </w:r>
      <w:proofErr w:type="spellEnd"/>
      <w:r w:rsidRPr="00202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способностей, </w:t>
      </w:r>
      <w:proofErr w:type="spellStart"/>
      <w:r w:rsidRPr="00202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202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умений.</w:t>
      </w:r>
    </w:p>
    <w:p w:rsidR="00483D0F" w:rsidRPr="00202234" w:rsidRDefault="00483D0F" w:rsidP="00202234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2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Принцип непрерывности – означает преемственность между всеми ступенями и этапами обучения на уровне технологии, содержания и методик с учетом возрастных психологических особенностей развития детей.</w:t>
      </w:r>
    </w:p>
    <w:p w:rsidR="00483D0F" w:rsidRPr="00202234" w:rsidRDefault="00483D0F" w:rsidP="00202234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2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Принцип целостности – предполагает формирование учащимися обобщенного системного представления о мире (природе, обществе, самом себе, социокультурном мире и мире деятельности, о роли и месте каждой науки в системе наук).</w:t>
      </w:r>
    </w:p>
    <w:p w:rsidR="00483D0F" w:rsidRPr="00202234" w:rsidRDefault="00483D0F" w:rsidP="00202234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2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Принцип минимакса – заключается в следующем: школа должна предложить ученику возможность освоения содержания образования на максимальном для него уровне (определяемом зоной ближайшего развития возрастной группы) и обеспечить при этом его усвоение на уровне социально безопасного минимума (государственного стандарта знаний).</w:t>
      </w:r>
    </w:p>
    <w:p w:rsidR="00483D0F" w:rsidRPr="00202234" w:rsidRDefault="00483D0F" w:rsidP="00202234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2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Принцип психологической комфортности – предполагает снятие всех </w:t>
      </w:r>
      <w:proofErr w:type="spellStart"/>
      <w:r w:rsidRPr="00202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стрессообразующих</w:t>
      </w:r>
      <w:proofErr w:type="spellEnd"/>
      <w:r w:rsidRPr="00202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факторов учебного процесса, создание в школе и на уроках доброжелательной атмосферы, ориентированной на реализацию идей педагогики сотрудничества, развитие диалоговых форм общения.</w:t>
      </w:r>
    </w:p>
    <w:p w:rsidR="00483D0F" w:rsidRPr="00202234" w:rsidRDefault="00483D0F" w:rsidP="00202234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2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Принцип вариативности  – предполагает формирование обучающимися способностей к систематическому перебору вариантов и адекватному принятию решений в ситуациях выбора.</w:t>
      </w:r>
    </w:p>
    <w:p w:rsidR="00483D0F" w:rsidRPr="00202234" w:rsidRDefault="00483D0F" w:rsidP="00202234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2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 Принцип творчества – означает максимальную ориентацию на творческое начало в образовательном процессе, приобретение </w:t>
      </w:r>
      <w:proofErr w:type="gramStart"/>
      <w:r w:rsidRPr="00202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202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собственного опыта творческой деятельности.</w:t>
      </w:r>
    </w:p>
    <w:p w:rsidR="00483D0F" w:rsidRPr="00202234" w:rsidRDefault="00483D0F" w:rsidP="002022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2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в основе педагогических приемов и  техник, используемых на уроке, должны лежать следующие основные принципы: принцип деятельности, принцип обратной связи, принцип открытости, принцип свободы, принцип творчества. </w:t>
      </w:r>
    </w:p>
    <w:p w:rsidR="001C7EBD" w:rsidRPr="00202234" w:rsidRDefault="00483D0F" w:rsidP="005309DF">
      <w:pPr>
        <w:shd w:val="clear" w:color="auto" w:fill="FFFFFF"/>
        <w:spacing w:after="98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Чтобы понять какой прием или технику использовать на уроке, </w:t>
      </w:r>
      <w:r w:rsidR="00530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представляю</w:t>
      </w:r>
      <w:r w:rsidRPr="00202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каждый этап урока в виде законченного модуля с четко определенными целями и задачами, а также планируемыми результатами. Такой подход дает</w:t>
      </w:r>
      <w:r w:rsidR="00530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мне</w:t>
      </w:r>
      <w:r w:rsidRPr="00202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возможность отслеживать результаты  деятельности каждого ученика в течение  всего урока на каждом этапе, а также позволяет соблюдать принцип непрерывности обучения в рамках одного занятия.</w:t>
      </w:r>
      <w:r w:rsidR="001C7EBD" w:rsidRPr="00202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09D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мною разработана к</w:t>
      </w:r>
      <w:r w:rsidR="001C7EBD" w:rsidRPr="00202234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арта поэтапного контроля  учащихся</w:t>
      </w:r>
      <w:r w:rsidR="00EA3B94" w:rsidRPr="00202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уроке</w:t>
      </w:r>
      <w:r w:rsidR="005309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0" w:type="auto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10"/>
        <w:gridCol w:w="1535"/>
        <w:gridCol w:w="1123"/>
        <w:gridCol w:w="2100"/>
        <w:gridCol w:w="1293"/>
        <w:gridCol w:w="1101"/>
        <w:gridCol w:w="1158"/>
      </w:tblGrid>
      <w:tr w:rsidR="00EA3B94" w:rsidRPr="00202234" w:rsidTr="007B2E04">
        <w:tc>
          <w:tcPr>
            <w:tcW w:w="19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7EBD" w:rsidRPr="00202234" w:rsidRDefault="001C7EBD" w:rsidP="00202234">
            <w:pPr>
              <w:spacing w:after="1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Фамилия и имя учащегося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7EBD" w:rsidRPr="00202234" w:rsidRDefault="00EA3B94" w:rsidP="00202234">
            <w:pPr>
              <w:spacing w:after="8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урока</w:t>
            </w:r>
            <w:r w:rsidR="001C7EBD" w:rsidRPr="0020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критерии их оценки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7EBD" w:rsidRPr="00202234" w:rsidRDefault="001C7EBD" w:rsidP="00202234">
            <w:pPr>
              <w:spacing w:after="6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баллов</w:t>
            </w:r>
          </w:p>
          <w:p w:rsidR="001C7EBD" w:rsidRPr="00202234" w:rsidRDefault="001C7EBD" w:rsidP="00202234">
            <w:pPr>
              <w:spacing w:after="6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 баллов)</w:t>
            </w:r>
          </w:p>
        </w:tc>
      </w:tr>
      <w:tr w:rsidR="00EA3B94" w:rsidRPr="00202234" w:rsidTr="007B2E04">
        <w:tc>
          <w:tcPr>
            <w:tcW w:w="19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EBD" w:rsidRPr="00202234" w:rsidRDefault="001C7EBD" w:rsidP="0020223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7EBD" w:rsidRPr="00202234" w:rsidRDefault="00EA3B94" w:rsidP="00202234">
            <w:pPr>
              <w:spacing w:after="16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целеполагание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7EBD" w:rsidRPr="00202234" w:rsidRDefault="00EA3B94" w:rsidP="00202234">
            <w:pPr>
              <w:spacing w:after="22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мотивация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7EBD" w:rsidRPr="00202234" w:rsidRDefault="00EA3B94" w:rsidP="00202234">
            <w:pPr>
              <w:spacing w:after="7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новым материалом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7EBD" w:rsidRPr="00202234" w:rsidRDefault="00EA3B94" w:rsidP="00202234">
            <w:pPr>
              <w:spacing w:after="17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7EBD" w:rsidRPr="00202234" w:rsidRDefault="00EA3B94" w:rsidP="00202234">
            <w:pPr>
              <w:spacing w:after="16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рефлексия 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EBD" w:rsidRPr="00202234" w:rsidRDefault="001C7EBD" w:rsidP="0020223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3B94" w:rsidRPr="00202234" w:rsidTr="007B2E04">
        <w:tc>
          <w:tcPr>
            <w:tcW w:w="19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EBD" w:rsidRPr="00202234" w:rsidRDefault="001C7EBD" w:rsidP="0020223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7EBD" w:rsidRPr="00202234" w:rsidRDefault="001C7EBD" w:rsidP="00202234">
            <w:pPr>
              <w:spacing w:after="8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 по операциям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EBD" w:rsidRPr="00202234" w:rsidRDefault="001C7EBD" w:rsidP="0020223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3B94" w:rsidRPr="00202234" w:rsidTr="007B2E04">
        <w:tc>
          <w:tcPr>
            <w:tcW w:w="19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EBD" w:rsidRPr="00202234" w:rsidRDefault="001C7EBD" w:rsidP="0020223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7EBD" w:rsidRPr="00202234" w:rsidRDefault="001C7EBD" w:rsidP="00202234">
            <w:pPr>
              <w:spacing w:after="16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7EBD" w:rsidRPr="00202234" w:rsidRDefault="001C7EBD" w:rsidP="00202234">
            <w:pPr>
              <w:spacing w:after="22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7EBD" w:rsidRPr="00202234" w:rsidRDefault="001C7EBD" w:rsidP="00202234">
            <w:pPr>
              <w:spacing w:after="7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7EBD" w:rsidRPr="00202234" w:rsidRDefault="001C7EBD" w:rsidP="00202234">
            <w:pPr>
              <w:spacing w:after="17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7EBD" w:rsidRPr="00202234" w:rsidRDefault="001C7EBD" w:rsidP="00202234">
            <w:pPr>
              <w:spacing w:after="16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EBD" w:rsidRPr="00202234" w:rsidRDefault="001C7EBD" w:rsidP="0020223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3B94" w:rsidRPr="00202234" w:rsidTr="007B2E04"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7EBD" w:rsidRPr="00202234" w:rsidRDefault="001C7EBD" w:rsidP="00202234">
            <w:pPr>
              <w:spacing w:after="1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7EBD" w:rsidRPr="00202234" w:rsidRDefault="001C7EBD" w:rsidP="00202234">
            <w:pPr>
              <w:spacing w:after="16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7EBD" w:rsidRPr="00202234" w:rsidRDefault="001C7EBD" w:rsidP="00202234">
            <w:pPr>
              <w:spacing w:after="22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7EBD" w:rsidRPr="00202234" w:rsidRDefault="001C7EBD" w:rsidP="00202234">
            <w:pPr>
              <w:spacing w:after="7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7EBD" w:rsidRPr="00202234" w:rsidRDefault="001C7EBD" w:rsidP="00202234">
            <w:pPr>
              <w:spacing w:after="17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7EBD" w:rsidRPr="00202234" w:rsidRDefault="001C7EBD" w:rsidP="00202234">
            <w:pPr>
              <w:spacing w:after="16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7EBD" w:rsidRPr="00202234" w:rsidRDefault="001C7EBD" w:rsidP="00202234">
            <w:pPr>
              <w:spacing w:after="6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4859C5" w:rsidRPr="00202234" w:rsidRDefault="004859C5" w:rsidP="002022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202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Системно-деятельностный</w:t>
      </w:r>
      <w:proofErr w:type="spellEnd"/>
      <w:r w:rsidRPr="00202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</w:t>
      </w:r>
      <w:r w:rsidR="00530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который я применяю при  </w:t>
      </w:r>
      <w:r w:rsidR="00275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2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обучении </w:t>
      </w:r>
      <w:r w:rsidR="008A4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детей </w:t>
      </w:r>
      <w:r w:rsidRPr="008A4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логическое продолжение работы по методике развивающего обучения систем Л.В. </w:t>
      </w:r>
      <w:proofErr w:type="spellStart"/>
      <w:r w:rsidR="008A4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Занкова</w:t>
      </w:r>
      <w:proofErr w:type="spellEnd"/>
      <w:r w:rsidR="008A4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«Школа 2000, 2100..»,</w:t>
      </w:r>
      <w:r w:rsidRPr="00202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позволяющая  использовать технологию индивидуально-дифференцированного обучения Инге Унт, которая в условиях основной и старшей школы позволяет обеспечить ребенку индивидуальный образовательный маршрут в соответствии с его возможностями и способностями, целями и устремлениями.</w:t>
      </w:r>
      <w:proofErr w:type="gramEnd"/>
      <w:r w:rsidRPr="00202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качестве  </w:t>
      </w:r>
      <w:proofErr w:type="spellStart"/>
      <w:r w:rsidRPr="00202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консультантов-тьюторов</w:t>
      </w:r>
      <w:proofErr w:type="spellEnd"/>
      <w:r w:rsidRPr="00202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уроках комплексного применения знаний хорошо работают выпускники 9 классов. На аналогичных уроках в 8  классе с данными задачами неплохо справляются практически половина класса и за редким исключением – весь состав 7а класса. Использовать карточки для индивидуальной работы со слабоуспевающими детьми приходится с 7 по 9 класс, т.к. состав детей неоднороден.</w:t>
      </w:r>
    </w:p>
    <w:p w:rsidR="004859C5" w:rsidRPr="00202234" w:rsidRDefault="004859C5" w:rsidP="002022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2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прогрессивных образовательных методов есть фактор повышения профессионального мастерства учителя, находящихся в поиске ответа на вопрос: как учить так, чтобы на выходе получить компетентного выпускника, способного к профессиональному самоопределению, к жизни с людьми других культур, языков, религий. Поэтому работаю не с одной педагогической технологией. </w:t>
      </w:r>
      <w:r w:rsidRPr="008A4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Считаю</w:t>
      </w:r>
      <w:r w:rsidR="008A4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A4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сочетание </w:t>
      </w:r>
      <w:proofErr w:type="spellStart"/>
      <w:r w:rsidRPr="008A4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системно-деятельностного</w:t>
      </w:r>
      <w:proofErr w:type="spellEnd"/>
      <w:r w:rsidRPr="008A4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 с  </w:t>
      </w:r>
      <w:r w:rsidRPr="008A4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методом  проектного обучения может </w:t>
      </w:r>
      <w:proofErr w:type="gramStart"/>
      <w:r w:rsidRPr="008A4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принести хорошие результаты</w:t>
      </w:r>
      <w:proofErr w:type="gramEnd"/>
      <w:r w:rsidRPr="008A4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обучении.</w:t>
      </w:r>
    </w:p>
    <w:p w:rsidR="00483D0F" w:rsidRPr="00202234" w:rsidRDefault="00483D0F" w:rsidP="002022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2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Используя метод проектного обучения, </w:t>
      </w:r>
      <w:r w:rsidRPr="00202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ставлю цель: воспитать учебную самостоятельность и превратить ученика в субъект процесса учения, заинтересованного в </w:t>
      </w:r>
      <w:proofErr w:type="spellStart"/>
      <w:r w:rsidRPr="00202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самоизменении</w:t>
      </w:r>
      <w:proofErr w:type="spellEnd"/>
      <w:r w:rsidRPr="00202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готового к нему. Метод ориентирован на творческую самореализацию развивающейся личности и овладение учащимися универсальных действий. Кроме того, в ходе проектной деятельности формируется детский коллектив, который живёт и работает в определённом составе в течение некоторого времени. Разумеется, лидерские качества надо воспитывать и проект предлагает альтернативу: лидерство не во имя себя, а вместе со всеми, учит работать сплочённее в небольшом коллективе (группе). При этом предложенный состав групп ребенок может корректировать, переходя из одной в другую. </w:t>
      </w:r>
    </w:p>
    <w:p w:rsidR="00483D0F" w:rsidRPr="00202234" w:rsidRDefault="00483D0F" w:rsidP="002022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 выборе типа проекта по доминирующей деятельности обучающихся я остановилась на 2-х типах. Первый - практико-ориентированный тип отличается четко обозначенным результатом, ориентированном на социальные интересы самих учащихся и моральные принципы: отзывчивость, верность долгу, ответственность за коллективно принятые решения. Второй тип проекта - информационный, который предполагает сбор информации о каком - либо объекте, явлении, ознакомление с этой информацией, её анализ, обобщение фактов, предназначенных для широкой аудитории. Эффективность проектной деятельности достигается при условии исследования различных источников информации и грамотного обоснования собственной точки зрения на рассматриваемое явление. </w:t>
      </w:r>
      <w:r w:rsidRPr="00202234">
        <w:rPr>
          <w:rFonts w:ascii="Times New Roman" w:eastAsia="Times New Roman" w:hAnsi="Times New Roman" w:cs="Times New Roman"/>
          <w:sz w:val="24"/>
          <w:szCs w:val="24"/>
          <w:lang w:eastAsia="ru-RU"/>
        </w:rPr>
        <w:t>А результатом проекта может стать коллективная работа-презентация по исследованию замечательного открытия того или иного ученого, когда за сухими строками библиографии оживает живой человек, с которого (оказывается) можно и должно брать пример.</w:t>
      </w:r>
    </w:p>
    <w:p w:rsidR="00483D0F" w:rsidRPr="00202234" w:rsidRDefault="00483D0F" w:rsidP="002022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2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метода проектной деятельности позволил</w:t>
      </w:r>
      <w:r w:rsidR="005D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мне</w:t>
      </w:r>
      <w:r w:rsidRPr="00202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реализовать принцип проживания учеником конкретных ситуаций, в соответствии с которым осуществляется личное принятие каждым обучающимся целей и содержания проекта и формирование личного опыта ребёнка. Особенно удачны такие приемы при прохождении материала в 9 классе на уроках по изучению</w:t>
      </w:r>
      <w:r w:rsidR="00EA3B94" w:rsidRPr="00202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звуковых явлений,</w:t>
      </w:r>
      <w:r w:rsidRPr="00202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искусственных спутников земли, принципов теле- и </w:t>
      </w:r>
      <w:proofErr w:type="gramStart"/>
      <w:r w:rsidRPr="00202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радио вещания</w:t>
      </w:r>
      <w:proofErr w:type="gramEnd"/>
      <w:r w:rsidRPr="00202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83D0F" w:rsidRPr="00202234" w:rsidRDefault="00483D0F" w:rsidP="002022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02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Формированию компетенций в сфере самостоятельной познавательной деятельности и социально - групповой деятельности способствует цепочка мотивационного аспекта: вера в успех, вдохновение, интерес, внутренний мотив (самоутверждение, саморазвитие, самосовершенствование). Чтобы обучение становилось эффективным, а учение социально - значимым для самих учеников, на уроках в 7-8 классах ученикам даю заведомо легкое задание I уровня, а когда ученики обретают уверенность в своих силах, предлагаю задания II и III уровня сложности.</w:t>
      </w:r>
      <w:r w:rsidRPr="002022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83D0F" w:rsidRPr="00202234" w:rsidRDefault="00483D0F" w:rsidP="002022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2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Психологи выделяют три уровня развития познавательной мотивации: </w:t>
      </w:r>
    </w:p>
    <w:p w:rsidR="00483D0F" w:rsidRPr="00202234" w:rsidRDefault="00C12B74" w:rsidP="00202234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2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1- </w:t>
      </w:r>
      <w:proofErr w:type="gramStart"/>
      <w:r w:rsidR="00483D0F" w:rsidRPr="00202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широкий</w:t>
      </w:r>
      <w:proofErr w:type="gramEnd"/>
      <w:r w:rsidR="00483D0F" w:rsidRPr="00202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познавательный, направленный на усвоение новых знаний; </w:t>
      </w:r>
    </w:p>
    <w:p w:rsidR="00483D0F" w:rsidRPr="00202234" w:rsidRDefault="00483D0F" w:rsidP="00202234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2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2 - побуждает к овладению способами добывания знаний; </w:t>
      </w:r>
    </w:p>
    <w:p w:rsidR="00483D0F" w:rsidRPr="00202234" w:rsidRDefault="00C12B74" w:rsidP="00202234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2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3- </w:t>
      </w:r>
      <w:r w:rsidR="00483D0F" w:rsidRPr="00202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мотив самообразования, основанный на внутренних мотивах самосовершенствования. </w:t>
      </w:r>
    </w:p>
    <w:p w:rsidR="00483D0F" w:rsidRPr="00202234" w:rsidRDefault="00483D0F" w:rsidP="0020223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2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уроку </w:t>
      </w:r>
      <w:r w:rsidR="00FF1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создаю </w:t>
      </w:r>
      <w:r w:rsidRPr="00202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таблицу заданий с учётом индивидуальных особенностей обучающихся, например:</w:t>
      </w:r>
    </w:p>
    <w:p w:rsidR="00483D0F" w:rsidRPr="00202234" w:rsidRDefault="00483D0F" w:rsidP="0020223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2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 с учетом индивидуальных особенностей обучающихся</w:t>
      </w:r>
    </w:p>
    <w:p w:rsidR="00483D0F" w:rsidRPr="00202234" w:rsidRDefault="00483D0F" w:rsidP="0020223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2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02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(физика, 8 класс, «Закон Ома для участка цепи. </w:t>
      </w:r>
      <w:proofErr w:type="gramEnd"/>
    </w:p>
    <w:p w:rsidR="00483D0F" w:rsidRPr="00202234" w:rsidRDefault="00483D0F" w:rsidP="0020223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02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Последовательное и параллельное соединение проводников)</w:t>
      </w:r>
      <w:proofErr w:type="gramEnd"/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29"/>
        <w:gridCol w:w="2511"/>
        <w:gridCol w:w="2963"/>
        <w:gridCol w:w="3303"/>
      </w:tblGrid>
      <w:tr w:rsidR="00483D0F" w:rsidRPr="00202234" w:rsidTr="0013787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D0F" w:rsidRPr="00202234" w:rsidRDefault="00483D0F" w:rsidP="002022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Уровень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D0F" w:rsidRPr="00202234" w:rsidRDefault="00483D0F" w:rsidP="002022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D0F" w:rsidRPr="00202234" w:rsidRDefault="00483D0F" w:rsidP="002022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(</w:t>
            </w:r>
            <w:proofErr w:type="gramStart"/>
            <w:r w:rsidRPr="0020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правополушарные</w:t>
            </w:r>
            <w:proofErr w:type="gramEnd"/>
            <w:r w:rsidRPr="0020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D0F" w:rsidRPr="00202234" w:rsidRDefault="00483D0F" w:rsidP="002022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(левополушарные)</w:t>
            </w:r>
          </w:p>
        </w:tc>
      </w:tr>
      <w:tr w:rsidR="00483D0F" w:rsidRPr="00202234" w:rsidTr="0013787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D0F" w:rsidRPr="00202234" w:rsidRDefault="00483D0F" w:rsidP="002022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D0F" w:rsidRPr="00202234" w:rsidRDefault="00483D0F" w:rsidP="0020223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Повысить осознанность учебной работы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D0F" w:rsidRPr="00202234" w:rsidRDefault="00483D0F" w:rsidP="0020223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цели и задачи деятельности на уроке,  исходя из его темы.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D0F" w:rsidRPr="00202234" w:rsidRDefault="00483D0F" w:rsidP="0020223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Сравнить основные  характеристики электрической цепи в зависимости от вида соединения проводников</w:t>
            </w:r>
          </w:p>
        </w:tc>
      </w:tr>
      <w:tr w:rsidR="00483D0F" w:rsidRPr="00202234" w:rsidTr="0013787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D0F" w:rsidRPr="00202234" w:rsidRDefault="00483D0F" w:rsidP="002022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D0F" w:rsidRPr="00202234" w:rsidRDefault="00483D0F" w:rsidP="0020223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прочному запоминанию через универсальные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D0F" w:rsidRPr="00202234" w:rsidRDefault="00483D0F" w:rsidP="0020223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Решить экспериментальную задачу по предложенной схеме соединения проводников (</w:t>
            </w:r>
            <w:proofErr w:type="spellStart"/>
            <w:r w:rsidRPr="0020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визуалы</w:t>
            </w:r>
            <w:proofErr w:type="spellEnd"/>
            <w:r w:rsidRPr="0020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D0F" w:rsidRPr="00202234" w:rsidRDefault="00483D0F" w:rsidP="0020223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Сравнить  результаты экспериментальной задачи по  определению силы тока в цепи последовательного и параллельного соединения проводников</w:t>
            </w:r>
            <w:proofErr w:type="gramStart"/>
            <w:r w:rsidRPr="0020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0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proofErr w:type="gramStart"/>
            <w:r w:rsidRPr="0020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20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удиалы</w:t>
            </w:r>
            <w:proofErr w:type="spellEnd"/>
            <w:r w:rsidRPr="0020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83D0F" w:rsidRPr="00202234" w:rsidTr="0013787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D0F" w:rsidRPr="00202234" w:rsidRDefault="00483D0F" w:rsidP="002022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D0F" w:rsidRPr="00202234" w:rsidRDefault="00483D0F" w:rsidP="0020223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качество устной речи и содержательность ответа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D0F" w:rsidRPr="00202234" w:rsidRDefault="00483D0F" w:rsidP="0020223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Объяснить результаты экспериментальной задачи на основании законов соединения проводников и з. Ома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D0F" w:rsidRPr="00202234" w:rsidRDefault="00483D0F" w:rsidP="0020223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Смоделировать возможные схемы соединений с заданным количеством проводников</w:t>
            </w:r>
          </w:p>
        </w:tc>
      </w:tr>
    </w:tbl>
    <w:p w:rsidR="00483D0F" w:rsidRPr="00202234" w:rsidRDefault="00483D0F" w:rsidP="0020223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3D0F" w:rsidRPr="00202234" w:rsidRDefault="00483D0F" w:rsidP="002022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2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результате у </w:t>
      </w:r>
      <w:proofErr w:type="gramStart"/>
      <w:r w:rsidRPr="00202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202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крепнет вера в собственные силы, формируется стойкая положительная мотивация к самостоятельной работе.</w:t>
      </w:r>
    </w:p>
    <w:p w:rsidR="00483D0F" w:rsidRPr="00202234" w:rsidRDefault="00483D0F" w:rsidP="0020223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223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Вывод:</w:t>
      </w:r>
      <w:r w:rsidRPr="00202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02234" w:rsidRPr="00FF1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Любой метод</w:t>
      </w:r>
      <w:r w:rsidRPr="00FF1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становится</w:t>
      </w:r>
      <w:r w:rsidRPr="00202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эффективным, когда учителю удаётся перевести собственную цель - "научить ребёнка" в собственную цель ученика - "научиться".</w:t>
      </w:r>
    </w:p>
    <w:p w:rsidR="00C420F3" w:rsidRPr="00202234" w:rsidRDefault="00483D0F" w:rsidP="00202234">
      <w:pPr>
        <w:spacing w:line="360" w:lineRule="auto"/>
        <w:rPr>
          <w:sz w:val="24"/>
          <w:szCs w:val="24"/>
        </w:rPr>
      </w:pPr>
      <w:proofErr w:type="spellStart"/>
      <w:r w:rsidRPr="00202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Системно-деятельностный</w:t>
      </w:r>
      <w:proofErr w:type="spellEnd"/>
      <w:r w:rsidRPr="00202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 </w:t>
      </w:r>
      <w:r w:rsidR="00202234" w:rsidRPr="00FF1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метод проектов</w:t>
      </w:r>
      <w:r w:rsidR="00202234" w:rsidRPr="00202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2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обучении физике отводит ученику </w:t>
      </w:r>
      <w:bookmarkStart w:id="0" w:name="_GoBack"/>
      <w:bookmarkEnd w:id="0"/>
      <w:r w:rsidRPr="00202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не объекта, а субъекта учебного процесса и способствует формированию ценностно-смысловых, общекультурных, учебно-познавательных компетенций. Нет неспособных учеников, есть непродуманные средства воздействия на ученика</w:t>
      </w:r>
      <w:r w:rsidR="00FF1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0223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</w:t>
      </w:r>
    </w:p>
    <w:sectPr w:rsidR="00C420F3" w:rsidRPr="00202234" w:rsidSect="008C4BB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8100E"/>
    <w:multiLevelType w:val="hybridMultilevel"/>
    <w:tmpl w:val="130AC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167B5"/>
    <w:multiLevelType w:val="hybridMultilevel"/>
    <w:tmpl w:val="D5EA2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15390"/>
    <w:multiLevelType w:val="hybridMultilevel"/>
    <w:tmpl w:val="F4089912"/>
    <w:lvl w:ilvl="0" w:tplc="0419000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0" w:hanging="360"/>
      </w:pPr>
      <w:rPr>
        <w:rFonts w:ascii="Wingdings" w:hAnsi="Wingdings" w:hint="default"/>
      </w:rPr>
    </w:lvl>
  </w:abstractNum>
  <w:abstractNum w:abstractNumId="3">
    <w:nsid w:val="1E421372"/>
    <w:multiLevelType w:val="hybridMultilevel"/>
    <w:tmpl w:val="7E1A17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2EA2E50"/>
    <w:multiLevelType w:val="hybridMultilevel"/>
    <w:tmpl w:val="BE880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C441CD"/>
    <w:multiLevelType w:val="hybridMultilevel"/>
    <w:tmpl w:val="2084E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6255C6"/>
    <w:multiLevelType w:val="hybridMultilevel"/>
    <w:tmpl w:val="B8E22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BE2218"/>
    <w:multiLevelType w:val="hybridMultilevel"/>
    <w:tmpl w:val="72602FB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795579C6"/>
    <w:multiLevelType w:val="hybridMultilevel"/>
    <w:tmpl w:val="C6346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8"/>
  </w:num>
  <w:num w:numId="6">
    <w:abstractNumId w:val="0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D0F"/>
    <w:rsid w:val="00046787"/>
    <w:rsid w:val="000D6C9E"/>
    <w:rsid w:val="000F1486"/>
    <w:rsid w:val="0015047A"/>
    <w:rsid w:val="001C7EBD"/>
    <w:rsid w:val="001D09F2"/>
    <w:rsid w:val="00202234"/>
    <w:rsid w:val="002759F8"/>
    <w:rsid w:val="002C6BEC"/>
    <w:rsid w:val="00483D0F"/>
    <w:rsid w:val="004859C5"/>
    <w:rsid w:val="005309DF"/>
    <w:rsid w:val="00566195"/>
    <w:rsid w:val="005D2BC8"/>
    <w:rsid w:val="005D5731"/>
    <w:rsid w:val="00850163"/>
    <w:rsid w:val="008A47E6"/>
    <w:rsid w:val="008C4BBD"/>
    <w:rsid w:val="00AC51D8"/>
    <w:rsid w:val="00C02C96"/>
    <w:rsid w:val="00C12B74"/>
    <w:rsid w:val="00DE1F09"/>
    <w:rsid w:val="00EA3B94"/>
    <w:rsid w:val="00FF1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83D0F"/>
  </w:style>
  <w:style w:type="paragraph" w:styleId="a3">
    <w:name w:val="Normal (Web)"/>
    <w:basedOn w:val="a"/>
    <w:uiPriority w:val="99"/>
    <w:unhideWhenUsed/>
    <w:rsid w:val="00483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83D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1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1F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83D0F"/>
  </w:style>
  <w:style w:type="paragraph" w:styleId="a3">
    <w:name w:val="Normal (Web)"/>
    <w:basedOn w:val="a"/>
    <w:uiPriority w:val="99"/>
    <w:semiHidden/>
    <w:unhideWhenUsed/>
    <w:rsid w:val="00483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83D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6</Pages>
  <Words>2255</Words>
  <Characters>12857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Пользователь</cp:lastModifiedBy>
  <cp:revision>6</cp:revision>
  <dcterms:created xsi:type="dcterms:W3CDTF">2016-11-27T15:48:00Z</dcterms:created>
  <dcterms:modified xsi:type="dcterms:W3CDTF">2016-11-29T10:28:00Z</dcterms:modified>
</cp:coreProperties>
</file>