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A" w:rsidRDefault="00B04B0A">
      <w:r>
        <w:rPr>
          <w:noProof/>
          <w:lang w:eastAsia="ru-RU"/>
        </w:rPr>
        <w:drawing>
          <wp:inline distT="0" distB="0" distL="0" distR="0" wp14:anchorId="16E7DE00" wp14:editId="583C6709">
            <wp:extent cx="6057900" cy="84953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144" cy="849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0A" w:rsidRDefault="00B04B0A"/>
    <w:p w:rsidR="00B04B0A" w:rsidRDefault="00B04B0A"/>
    <w:p w:rsidR="00B04B0A" w:rsidRDefault="00B04B0A"/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B939B8" w:rsidRPr="0024064E" w:rsidTr="00B04B0A">
        <w:trPr>
          <w:trHeight w:val="276"/>
        </w:trPr>
        <w:tc>
          <w:tcPr>
            <w:tcW w:w="432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"Утверждаю"</w:t>
            </w:r>
          </w:p>
        </w:tc>
      </w:tr>
      <w:tr w:rsidR="00B939B8" w:rsidRPr="0024064E" w:rsidTr="00B04B0A">
        <w:trPr>
          <w:trHeight w:val="276"/>
        </w:trPr>
        <w:tc>
          <w:tcPr>
            <w:tcW w:w="432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04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9B8" w:rsidRPr="0024064E" w:rsidTr="00B04B0A">
        <w:trPr>
          <w:trHeight w:val="276"/>
        </w:trPr>
        <w:tc>
          <w:tcPr>
            <w:tcW w:w="432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</w:tc>
        <w:tc>
          <w:tcPr>
            <w:tcW w:w="504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 МОУ СОШ № 14</w:t>
            </w:r>
          </w:p>
        </w:tc>
      </w:tr>
      <w:tr w:rsidR="00B939B8" w:rsidRPr="0024064E" w:rsidTr="00B04B0A">
        <w:trPr>
          <w:trHeight w:val="276"/>
        </w:trPr>
        <w:tc>
          <w:tcPr>
            <w:tcW w:w="432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№10 </w:t>
            </w: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21.03.2020 г.</w:t>
            </w:r>
          </w:p>
        </w:tc>
        <w:tc>
          <w:tcPr>
            <w:tcW w:w="504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2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2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Дроботовой</w:t>
            </w:r>
            <w:proofErr w:type="spellEnd"/>
            <w:r w:rsidRPr="00240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B939B8" w:rsidRPr="0024064E" w:rsidTr="00B04B0A">
        <w:trPr>
          <w:trHeight w:val="276"/>
        </w:trPr>
        <w:tc>
          <w:tcPr>
            <w:tcW w:w="432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939B8" w:rsidRPr="0024064E" w:rsidRDefault="00B939B8" w:rsidP="00A2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______________Е.М. </w:t>
            </w:r>
            <w:proofErr w:type="spellStart"/>
            <w:r w:rsidRPr="00240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Сетова</w:t>
            </w:r>
            <w:proofErr w:type="spellEnd"/>
          </w:p>
        </w:tc>
      </w:tr>
    </w:tbl>
    <w:p w:rsidR="00B939B8" w:rsidRPr="0024064E" w:rsidRDefault="00B939B8" w:rsidP="00B939B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9B8" w:rsidRPr="0024064E" w:rsidRDefault="00B939B8" w:rsidP="00B939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4064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Приказ № 32 от 21.03.2020 г.</w:t>
      </w:r>
    </w:p>
    <w:p w:rsid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B939B8" w:rsidRDefault="00B939B8" w:rsidP="00B9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39B8">
        <w:rPr>
          <w:rFonts w:ascii="Times New Roman" w:hAnsi="Times New Roman" w:cs="Times New Roman"/>
          <w:b/>
          <w:sz w:val="24"/>
          <w:szCs w:val="24"/>
        </w:rPr>
        <w:t>Положение о семейном образовании</w:t>
      </w:r>
    </w:p>
    <w:p w:rsidR="00B939B8" w:rsidRDefault="00B939B8" w:rsidP="00B9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9B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939B8">
        <w:rPr>
          <w:rFonts w:ascii="Times New Roman" w:hAnsi="Times New Roman" w:cs="Times New Roman"/>
          <w:b/>
          <w:sz w:val="24"/>
          <w:szCs w:val="24"/>
        </w:rPr>
        <w:t>самообразовании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общеобразовательном учреждении «Средняя общеобразовательная школа № 14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дроботовой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Л.И.»</w:t>
      </w:r>
    </w:p>
    <w:bookmarkEnd w:id="0"/>
    <w:p w:rsidR="00B939B8" w:rsidRPr="00B939B8" w:rsidRDefault="00B939B8" w:rsidP="00B93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BBD" w:rsidRPr="00CA6BBD" w:rsidRDefault="00CA6BBD" w:rsidP="00CA6B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939B8" w:rsidRPr="00B939B8" w:rsidRDefault="00B939B8" w:rsidP="00B939B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ст. 43 Конституции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Российской Федерации, ст. 63 Семейного Кодекса Российской Федерации,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Законом от 29.12.2012 № 273-ФЗ "Об образовании в Российской Федерации»".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1.2. В соответствии с Федеральным законом от 29.12.2012 г. № 273-ФЗ «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в Российской Федерации» общее образование может быть получено: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а) В организациях, осуществляющих образовательную деятельность;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б) Вне организаций, осуществляющих образовательную деятельность (в формах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семейного образования и самообразования).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1.3. С учетом потребностей и возможностей личности обучающихся,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могут осваиваться в форме семейного образования 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самообразования. Обучение в форме семейного образования и самообразования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осуществляется с правом последующего прохождения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и государственной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итоговой аттестации в организациях, осуществляющих образовательную деятельность.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1.4. Семейное образование есть форма освоения ребенком по инициативе родителей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(законных представителей) общеобразовательных программ начального общего,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основного общего, среднего общего образования вне образовательной организации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семье.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1.5. Самообразование, как форма обучения предполагает самостоятельное,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ускоренное освоение общеобразовательных программ по отдельным предметам, классам,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курсам среднего общего образования с последующей аттестацией в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, прошедших государственную аккредитацию.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1.6. Для семейного образования, самообразования, как и для других форм получения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образования, действует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государственный стандарт.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1.7. Настоящее Положение определяет порядок организации получения семейного </w:t>
      </w:r>
    </w:p>
    <w:p w:rsidR="00CA6BBD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образования, самообразования.</w:t>
      </w:r>
    </w:p>
    <w:p w:rsidR="00CA6BBD" w:rsidRDefault="00CA6BBD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CA6BBD" w:rsidRDefault="00B939B8" w:rsidP="00B9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>II. Организация семейного образования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2.1. Право определять получение ребёнком образования в семейной форме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предоставлено родителям (законным представителям). При этом обязательно должно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учитываться мнение ребенка.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может перейти на семейную форму получения образования на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уровне образования: начальном общем, основном общем, среднем общем.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2.3. При выборе семейной формы образования родители (законные представители)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принимают на себя обязательства по обеспечению обучения в семейной форме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образования – целенаправленной организации деятельности обучающегося по овладению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lastRenderedPageBreak/>
        <w:t xml:space="preserve">знаниями, умениями, навыками и компетенцией, приобретению опыта деятельности,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развитию способностей, приобретению опыта применения знаний в повседневной жизни 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формированию у обучающегося мотивации получения образования в течение всей жизни.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2.4. Если ребёнок обучается в школе, то следует обратиться к руководителю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с заявлением о переходе на получение общего образования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в форме семейного образования. При э</w:t>
      </w:r>
      <w:r w:rsidR="00CA6BBD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="00CA6B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A6BBD">
        <w:rPr>
          <w:rFonts w:ascii="Times New Roman" w:hAnsi="Times New Roman" w:cs="Times New Roman"/>
          <w:sz w:val="24"/>
          <w:szCs w:val="24"/>
        </w:rPr>
        <w:t xml:space="preserve"> отчисляется из </w:t>
      </w:r>
      <w:r w:rsidRPr="00B939B8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2.5. Родители (законные представители) несовершеннолетнего обучающегося о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получать образование с учетом мнения ребенка в форме семейного должны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CA6BBD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B939B8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CA6BBD">
        <w:rPr>
          <w:rFonts w:ascii="Times New Roman" w:hAnsi="Times New Roman" w:cs="Times New Roman"/>
          <w:sz w:val="24"/>
          <w:szCs w:val="24"/>
        </w:rPr>
        <w:t xml:space="preserve"> администрации Кочубеевского района Ставропольского края, который ведет учет детей, </w:t>
      </w:r>
      <w:r w:rsidRPr="00B939B8">
        <w:rPr>
          <w:rFonts w:ascii="Times New Roman" w:hAnsi="Times New Roman" w:cs="Times New Roman"/>
          <w:sz w:val="24"/>
          <w:szCs w:val="24"/>
        </w:rPr>
        <w:t>имеющих право на получение общего образования каждого уровня.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2.6. По решению родителей (законных представителей)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вправе на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любом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этапе обучения продолжить образование в любой иной форме, либо использовать право на сочетани</w:t>
      </w:r>
      <w:r w:rsidR="00CA6BBD">
        <w:rPr>
          <w:rFonts w:ascii="Times New Roman" w:hAnsi="Times New Roman" w:cs="Times New Roman"/>
          <w:sz w:val="24"/>
          <w:szCs w:val="24"/>
        </w:rPr>
        <w:t xml:space="preserve">е форм получения образования и </w:t>
      </w:r>
      <w:r w:rsidRPr="00B939B8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2.7. Зачисление в образовательную организацию лица, находящегося на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семейной</w:t>
      </w:r>
      <w:proofErr w:type="gramEnd"/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форме образования для продолжения обучения в образовательной организации </w:t>
      </w:r>
    </w:p>
    <w:p w:rsidR="00CA6BBD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осуществляется в соответствии с Порядком приема в общеобразовательные учреждения</w:t>
      </w:r>
      <w:r w:rsidR="00CA6BBD">
        <w:rPr>
          <w:rFonts w:ascii="Times New Roman" w:hAnsi="Times New Roman" w:cs="Times New Roman"/>
          <w:sz w:val="24"/>
          <w:szCs w:val="24"/>
        </w:rPr>
        <w:t>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CA6BBD" w:rsidRDefault="00B939B8" w:rsidP="00B9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>III. Организация самообразования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3.1. Среднее общее образование может быть получено в форме самообразования.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3.2. Осуществление сопровождения освоения образовательных программ в форме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самообразования определяется образовательной организацией самостоятельно.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3.3. Лица, избравшие самообразование как форму получения среднего общего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образования, подают заявления руководителю образовательного организации не позднее,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чем за 6 месяцев до государственной итоговой аттестации, а также предоставляют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имеющиеся документы о промежуточной аттестации или документ об образовании.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3.4. Руководство образовательной организации на основании заявления гражданина,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поданных им документов о текущей успеваемости или об образовании, устанавливают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количество и объем аттестуемых предметов.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3.5. Директор образовательной организации издает приказ об утверждении графика </w:t>
      </w:r>
    </w:p>
    <w:p w:rsid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прохождения промежуточной аттестации обучающегося в форме самообразования. </w:t>
      </w:r>
    </w:p>
    <w:p w:rsidR="00CA6BBD" w:rsidRPr="00B939B8" w:rsidRDefault="00CA6BBD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CA6BBD" w:rsidRDefault="00B939B8" w:rsidP="00B9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 xml:space="preserve">IV. Организация и проведения аттестации </w:t>
      </w:r>
      <w:proofErr w:type="gramStart"/>
      <w:r w:rsidRPr="00CA6B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4.1. Лица, не имеющие основного общего и среднего общего образования, вправе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пройти экстерном промежуточную и государственную итоговую аттестацию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по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образовательным программам основного общего и среднего общего образования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бесплатно.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4.2. Экстерны – лица, зачисленные в образовательное учреждение для прохождения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промежуточной и (или) государственной итоговой аттестации.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4.3. Для прохождения промежуточной и (или) государственной итоговой аттестации </w:t>
      </w:r>
    </w:p>
    <w:p w:rsidR="00CA6BBD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в качестве экстерна руководителю образовательного учреждения подается заявление: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 xml:space="preserve">-совершеннолетним гражданином лично или родителями (законными </w:t>
      </w:r>
      <w:proofErr w:type="gramEnd"/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представителями) несовершеннолетнего гражданина по форме согласно Приложению № 1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к Положению.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4.4. Вместе с заявлением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совершеннолетнего гражданина, -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оригинал документа, удостоверяющего личность родителя (законного представителя)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несовершеннолетнего гражданина,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- оригинал свидетельства о рождении ребенка, либо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 xml:space="preserve">порядке копию документа, подтверждающего родство заявителя (или законность </w:t>
      </w:r>
      <w:proofErr w:type="gramEnd"/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прав обучающегося для несовершеннолетнего экстерна),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 xml:space="preserve">- личное дело (при отсутствии личного дела в образовательном учреждении </w:t>
      </w:r>
      <w:proofErr w:type="gramEnd"/>
    </w:p>
    <w:p w:rsidR="00CA6BBD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оформляется личное дело на время прохождения аттестации); </w:t>
      </w:r>
    </w:p>
    <w:p w:rsidR="00B939B8" w:rsidRPr="00B939B8" w:rsidRDefault="00CA6BBD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документы (при их </w:t>
      </w:r>
      <w:r w:rsidR="00B939B8" w:rsidRPr="00B939B8">
        <w:rPr>
          <w:rFonts w:ascii="Times New Roman" w:hAnsi="Times New Roman" w:cs="Times New Roman"/>
          <w:sz w:val="24"/>
          <w:szCs w:val="24"/>
        </w:rPr>
        <w:t>наличии), подтверждающие освоение общеобразо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 (справка об </w:t>
      </w:r>
      <w:r w:rsidR="00B939B8" w:rsidRPr="00B939B8">
        <w:rPr>
          <w:rFonts w:ascii="Times New Roman" w:hAnsi="Times New Roman" w:cs="Times New Roman"/>
          <w:sz w:val="24"/>
          <w:szCs w:val="24"/>
        </w:rPr>
        <w:t>обучении в образовательном учреждении, реализующе</w:t>
      </w:r>
      <w:r>
        <w:rPr>
          <w:rFonts w:ascii="Times New Roman" w:hAnsi="Times New Roman" w:cs="Times New Roman"/>
          <w:sz w:val="24"/>
          <w:szCs w:val="24"/>
        </w:rPr>
        <w:t xml:space="preserve">й основные общеобразовательные </w:t>
      </w:r>
      <w:r w:rsidR="00B939B8" w:rsidRPr="00B939B8">
        <w:rPr>
          <w:rFonts w:ascii="Times New Roman" w:hAnsi="Times New Roman" w:cs="Times New Roman"/>
          <w:sz w:val="24"/>
          <w:szCs w:val="24"/>
        </w:rPr>
        <w:t>программы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го, среднего общего, справка о </w:t>
      </w:r>
      <w:r w:rsidR="00B939B8" w:rsidRPr="00B939B8">
        <w:rPr>
          <w:rFonts w:ascii="Times New Roman" w:hAnsi="Times New Roman" w:cs="Times New Roman"/>
          <w:sz w:val="24"/>
          <w:szCs w:val="24"/>
        </w:rPr>
        <w:t>промежуточной аттестации в образовательном учрежден</w:t>
      </w:r>
      <w:r>
        <w:rPr>
          <w:rFonts w:ascii="Times New Roman" w:hAnsi="Times New Roman" w:cs="Times New Roman"/>
          <w:sz w:val="24"/>
          <w:szCs w:val="24"/>
        </w:rPr>
        <w:t xml:space="preserve">ии, документ об основном общем </w:t>
      </w:r>
      <w:r w:rsidR="00B939B8" w:rsidRPr="00B939B8">
        <w:rPr>
          <w:rFonts w:ascii="Times New Roman" w:hAnsi="Times New Roman" w:cs="Times New Roman"/>
          <w:sz w:val="24"/>
          <w:szCs w:val="24"/>
        </w:rPr>
        <w:t>образовании).</w:t>
      </w:r>
      <w:proofErr w:type="gramEnd"/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4.5. Руководителем образовательного учреждения издается приказ о зачислении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экстерна в образовательное учреждение для прохождения аттестации, в котором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устанавливаются сроки и формы промежуточной аттестации по форме согласно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Приложению №2 к Положению. Копия распорядительного акта хранится в личном деле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экстерна.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4.6. Неудовлетворительные результаты промежуточной аттестации по одному или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нескольким учебным предметам, курсам, дисциплинам (модулям)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программы или </w:t>
      </w:r>
      <w:proofErr w:type="spellStart"/>
      <w:r w:rsidRPr="00B939B8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B939B8">
        <w:rPr>
          <w:rFonts w:ascii="Times New Roman" w:hAnsi="Times New Roman" w:cs="Times New Roman"/>
          <w:sz w:val="24"/>
          <w:szCs w:val="24"/>
        </w:rPr>
        <w:t xml:space="preserve"> промежуточной аттестации в сроки, определенные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распорядительным актом образовательного учреждения, при отсутствии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уважительных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причин</w:t>
      </w:r>
      <w:r w:rsidR="00CA6BBD">
        <w:rPr>
          <w:rFonts w:ascii="Times New Roman" w:hAnsi="Times New Roman" w:cs="Times New Roman"/>
          <w:sz w:val="24"/>
          <w:szCs w:val="24"/>
        </w:rPr>
        <w:t xml:space="preserve">, </w:t>
      </w:r>
      <w:r w:rsidRPr="00B939B8">
        <w:rPr>
          <w:rFonts w:ascii="Times New Roman" w:hAnsi="Times New Roman" w:cs="Times New Roman"/>
          <w:sz w:val="24"/>
          <w:szCs w:val="24"/>
        </w:rPr>
        <w:t xml:space="preserve"> признаются академической задолженностью.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4.7. Родители (законные представители) несовершеннолетнего экстерна обязаны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создать условия для ликвидации академической задолженности и обеспечить контроль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своевременностью ее ликвидации.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4.8. Экстерны, имеющие академическую задолженность, вправе пройти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промежуточную аттестацию по соответствующему учебному предмету, курсу,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дисциплине (модулю) не более двух раз в сроки, определяемые образовательной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организацией, в пределах одного года с момента образования академической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задолженности. В указанный период не включаются время болезни экстерна, нахождение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его в академическом отпуске или отпуске по беременности и родам.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4.9. Промежуточная и государственная итоговая аттестация могут проводиться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течение одного учебного года, но не должны совпадать по срокам.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4.10. Результаты промежуточной аттестации экстернов отражаются в протоколах.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4.11. Государственная итоговая аттестация экстернов проводится в соответствии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положениями о государственной итоговой аттестации по образовательным программам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основного общего образования и среднего общего образования.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4.12. Экстерны, не прошедшие государственную итоговую аттестацию или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получившие на государственной итоговой аттестации неудовлетворительные результаты,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вправе пройти государственную итоговую аттестацию в сроки, определяемые порядком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по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программам.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4.13. Экстернам, прошедшим промежуточную аттестацию и не проходившим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государственную итоговую аттестацию, выдается справка о промежуточной аттестации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форме согласно Приложению № 3 к Положению.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4.14. Экстернам, прошедшим государственную итоговую аттестацию, выдается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документ государственного образца об основном общем или среднем общем образовании в образовательном учреждении, в котором проводилась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итоговая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аттестация.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4.15. Родители (законные представители)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, получающих общее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образование в указанных формах, заключают договор с образовательной организацией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организации и проведении промежуточной и (или) государственной итоговой аттестации </w:t>
      </w:r>
    </w:p>
    <w:p w:rsid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CA6BBD" w:rsidRPr="00B939B8" w:rsidRDefault="00CA6BBD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CA6BBD" w:rsidRDefault="00B939B8" w:rsidP="00B9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 xml:space="preserve">V. Права </w:t>
      </w:r>
      <w:proofErr w:type="gramStart"/>
      <w:r w:rsidRPr="00CA6BB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A6BBD">
        <w:rPr>
          <w:rFonts w:ascii="Times New Roman" w:hAnsi="Times New Roman" w:cs="Times New Roman"/>
          <w:b/>
          <w:sz w:val="24"/>
          <w:szCs w:val="24"/>
        </w:rPr>
        <w:t xml:space="preserve">, получающих образование в семейной форме и </w:t>
      </w:r>
    </w:p>
    <w:p w:rsidR="00B939B8" w:rsidRPr="00CA6BBD" w:rsidRDefault="00B939B8" w:rsidP="00B93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>самообразования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lastRenderedPageBreak/>
        <w:t xml:space="preserve">5.1. При прохождении промежуточной и (или) государственной итоговой аттестации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, получающие общее образование в указанных формах, пользуются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академическими правами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Обучающиеся имеют право получать необходи</w:t>
      </w:r>
      <w:r w:rsidR="00CA6BBD">
        <w:rPr>
          <w:rFonts w:ascii="Times New Roman" w:hAnsi="Times New Roman" w:cs="Times New Roman"/>
          <w:sz w:val="24"/>
          <w:szCs w:val="24"/>
        </w:rPr>
        <w:t xml:space="preserve">мые консультации (в пределах 2 </w:t>
      </w:r>
      <w:r w:rsidRPr="00B939B8">
        <w:rPr>
          <w:rFonts w:ascii="Times New Roman" w:hAnsi="Times New Roman" w:cs="Times New Roman"/>
          <w:sz w:val="24"/>
          <w:szCs w:val="24"/>
        </w:rPr>
        <w:t>учебных часов по каждому учебному пре</w:t>
      </w:r>
      <w:r w:rsidR="00CA6BBD">
        <w:rPr>
          <w:rFonts w:ascii="Times New Roman" w:hAnsi="Times New Roman" w:cs="Times New Roman"/>
          <w:sz w:val="24"/>
          <w:szCs w:val="24"/>
        </w:rPr>
        <w:t xml:space="preserve">дмету, по которому он проходит </w:t>
      </w:r>
      <w:r w:rsidRPr="00B939B8">
        <w:rPr>
          <w:rFonts w:ascii="Times New Roman" w:hAnsi="Times New Roman" w:cs="Times New Roman"/>
          <w:sz w:val="24"/>
          <w:szCs w:val="24"/>
        </w:rPr>
        <w:t>аттестацию).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5.2. Обучающиеся должны быть обеспечены учебниками и учебными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пособиями из фондов библиотеки образовательной организации, в которой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обучающийся проходит промежуточную и (или) государственную итоговую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>аттестацию бесплатно.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обладают всеми академическими правами, предоставленными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обучающимся. Наравне с другими обучающимися имеют право на развитие </w:t>
      </w:r>
      <w:proofErr w:type="gramStart"/>
      <w:r w:rsidRPr="00B939B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9B8">
        <w:rPr>
          <w:rFonts w:ascii="Times New Roman" w:hAnsi="Times New Roman" w:cs="Times New Roman"/>
          <w:sz w:val="24"/>
          <w:szCs w:val="24"/>
        </w:rPr>
        <w:t xml:space="preserve">творческих способностей и интересов, включая участие в конкурсах, олимпиадах, в том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, всероссийской олимпиаде школьников, выставках, смотрах, физкультурных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39B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B939B8">
        <w:rPr>
          <w:rFonts w:ascii="Times New Roman" w:hAnsi="Times New Roman" w:cs="Times New Roman"/>
          <w:sz w:val="24"/>
          <w:szCs w:val="24"/>
        </w:rPr>
        <w:t xml:space="preserve">, спортивных соревнованиях и других массовых мероприятиях. </w:t>
      </w:r>
    </w:p>
    <w:p w:rsidR="00B939B8" w:rsidRPr="00B939B8" w:rsidRDefault="00B939B8" w:rsidP="00B9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Default="00B939B8" w:rsidP="00B939B8"/>
    <w:p w:rsidR="00B939B8" w:rsidRDefault="00B939B8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CA6BBD" w:rsidRDefault="00CA6BBD" w:rsidP="00B939B8"/>
    <w:p w:rsidR="00B939B8" w:rsidRPr="00CA6BBD" w:rsidRDefault="00B939B8" w:rsidP="00CA6B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39B8" w:rsidRPr="00CA6BBD" w:rsidRDefault="00B939B8" w:rsidP="00CA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>Форма заявления гражданина или его родителей (законных представителей)</w:t>
      </w:r>
    </w:p>
    <w:p w:rsidR="00B939B8" w:rsidRPr="00CA6BBD" w:rsidRDefault="00B939B8" w:rsidP="00CA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>на зачисление в образовательную организацию</w:t>
      </w:r>
    </w:p>
    <w:p w:rsidR="00B939B8" w:rsidRPr="00CA6BBD" w:rsidRDefault="00B939B8" w:rsidP="00CA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>для прохождения промежуточной и (или) государственной итоговой аттестации</w:t>
      </w:r>
    </w:p>
    <w:p w:rsidR="00B939B8" w:rsidRPr="00CA6BBD" w:rsidRDefault="00B939B8" w:rsidP="00CA6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BD">
        <w:rPr>
          <w:rFonts w:ascii="Times New Roman" w:hAnsi="Times New Roman" w:cs="Times New Roman"/>
          <w:b/>
          <w:sz w:val="24"/>
          <w:szCs w:val="24"/>
        </w:rPr>
        <w:t>экстерном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Руководителю ____________________________________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(фамилия и инициалы руководителя образовательной организации)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Место регистрации (адрес) _________________________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6BBD">
        <w:rPr>
          <w:rFonts w:ascii="Times New Roman" w:hAnsi="Times New Roman" w:cs="Times New Roman"/>
          <w:sz w:val="24"/>
          <w:szCs w:val="24"/>
        </w:rPr>
        <w:t xml:space="preserve">Сведения о документе, подтверждающем статус законного представителя (№, серия, дата </w:t>
      </w:r>
      <w:proofErr w:type="gramEnd"/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выдачи, кем </w:t>
      </w:r>
      <w:proofErr w:type="gramStart"/>
      <w:r w:rsidRPr="00CA6BB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>) _________________________________________________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телефон __________________________________________</w:t>
      </w:r>
    </w:p>
    <w:p w:rsidR="00B939B8" w:rsidRPr="00CA6BBD" w:rsidRDefault="00B939B8" w:rsidP="00CA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Заявление.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Прошу зачислить меня (моег</w:t>
      </w:r>
      <w:proofErr w:type="gramStart"/>
      <w:r w:rsidRPr="00CA6BB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 xml:space="preserve">ю) сына(дочь)) _______________________________ 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B939B8" w:rsidRPr="00CA6BBD" w:rsidRDefault="00B939B8" w:rsidP="00CA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для прохождения промежуточной и (или) государственной итоговой аттестации за курс 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____ класса (по предмет</w:t>
      </w:r>
      <w:proofErr w:type="gramStart"/>
      <w:r w:rsidRPr="00CA6BBD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A6BBD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A6BBD">
        <w:rPr>
          <w:rFonts w:ascii="Times New Roman" w:hAnsi="Times New Roman" w:cs="Times New Roman"/>
          <w:sz w:val="24"/>
          <w:szCs w:val="24"/>
        </w:rPr>
        <w:t xml:space="preserve">) ____________________________________) с ____________ 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по ___________________ 20__/20__ учебного года на время прохождения </w:t>
      </w:r>
      <w:proofErr w:type="gramStart"/>
      <w:r w:rsidRPr="00CA6BBD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и (или) государственной итоговой аттестации.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Прошу разрешить мне / моем</w:t>
      </w:r>
      <w:proofErr w:type="gramStart"/>
      <w:r w:rsidRPr="00CA6BB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>ей) сыну(дочери):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- принимать участие в централизованном тестировании.</w:t>
      </w:r>
    </w:p>
    <w:p w:rsidR="00B939B8" w:rsidRPr="00CA6BBD" w:rsidRDefault="00B939B8" w:rsidP="00CA6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аккредитации, Уставом ________________________________________, </w:t>
      </w:r>
    </w:p>
    <w:p w:rsidR="00B939B8" w:rsidRPr="00CA6BBD" w:rsidRDefault="00B939B8" w:rsidP="003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образовательной организации, Порядком проведения 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промежуточной аттестации, Положением о порядке и формах проведения 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>государственной итоговой аттестации ознакомле</w:t>
      </w:r>
      <w:proofErr w:type="gramStart"/>
      <w:r w:rsidRPr="00CA6BB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6BBD">
        <w:rPr>
          <w:rFonts w:ascii="Times New Roman" w:hAnsi="Times New Roman" w:cs="Times New Roman"/>
          <w:sz w:val="24"/>
          <w:szCs w:val="24"/>
        </w:rPr>
        <w:t>а).</w:t>
      </w:r>
    </w:p>
    <w:p w:rsidR="00B939B8" w:rsidRPr="00CA6BBD" w:rsidRDefault="00B939B8" w:rsidP="00CA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BBD">
        <w:rPr>
          <w:rFonts w:ascii="Times New Roman" w:hAnsi="Times New Roman" w:cs="Times New Roman"/>
          <w:sz w:val="24"/>
          <w:szCs w:val="24"/>
        </w:rPr>
        <w:t xml:space="preserve">Дата__________________ Подпись__________________ </w:t>
      </w:r>
    </w:p>
    <w:p w:rsidR="00B939B8" w:rsidRDefault="00B939B8" w:rsidP="00B939B8"/>
    <w:p w:rsidR="003B2A21" w:rsidRDefault="003B2A21" w:rsidP="00B939B8"/>
    <w:p w:rsidR="003B2A21" w:rsidRDefault="003B2A21" w:rsidP="00B939B8"/>
    <w:p w:rsidR="003B2A21" w:rsidRDefault="003B2A21" w:rsidP="00B939B8"/>
    <w:p w:rsidR="003B2A21" w:rsidRDefault="003B2A21" w:rsidP="00B939B8"/>
    <w:p w:rsidR="003B2A21" w:rsidRDefault="003B2A21" w:rsidP="00B939B8"/>
    <w:p w:rsidR="003B2A21" w:rsidRDefault="003B2A21" w:rsidP="00B939B8"/>
    <w:p w:rsidR="003B2A21" w:rsidRDefault="003B2A21" w:rsidP="00B939B8"/>
    <w:p w:rsidR="003B2A21" w:rsidRDefault="003B2A21" w:rsidP="00B939B8"/>
    <w:p w:rsidR="003B2A21" w:rsidRDefault="003B2A21" w:rsidP="00B939B8"/>
    <w:p w:rsidR="00CD275A" w:rsidRPr="003B2A21" w:rsidRDefault="00B939B8" w:rsidP="003B2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39B8" w:rsidRPr="003B2A21" w:rsidRDefault="00B939B8" w:rsidP="003B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2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"____" ________ 20__ г. № __________</w:t>
      </w:r>
    </w:p>
    <w:p w:rsidR="00B939B8" w:rsidRP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39B8" w:rsidRPr="003B2A2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939B8" w:rsidRDefault="00B939B8" w:rsidP="003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(место составления приказа)</w:t>
      </w:r>
    </w:p>
    <w:p w:rsidR="003B2A21" w:rsidRPr="003B2A21" w:rsidRDefault="003B2A21" w:rsidP="003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A21">
        <w:rPr>
          <w:rFonts w:ascii="Times New Roman" w:hAnsi="Times New Roman" w:cs="Times New Roman"/>
          <w:b/>
          <w:sz w:val="24"/>
          <w:szCs w:val="24"/>
        </w:rPr>
        <w:t xml:space="preserve">О зачислении экстерна для прохождения </w:t>
      </w:r>
      <w:proofErr w:type="gramStart"/>
      <w:r w:rsidRPr="003B2A21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Pr="003B2A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9B8" w:rsidRDefault="00B939B8" w:rsidP="003B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A21">
        <w:rPr>
          <w:rFonts w:ascii="Times New Roman" w:hAnsi="Times New Roman" w:cs="Times New Roman"/>
          <w:b/>
          <w:sz w:val="24"/>
          <w:szCs w:val="24"/>
        </w:rPr>
        <w:t>и (или) государственной итоговой аттестации</w:t>
      </w:r>
    </w:p>
    <w:p w:rsidR="003B2A21" w:rsidRPr="003B2A21" w:rsidRDefault="003B2A21" w:rsidP="003B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В соответствии с частью 3 статьи 34 Федерального закона от 29.12.2012 № 273-ФЗ «</w:t>
      </w:r>
      <w:proofErr w:type="gramStart"/>
      <w:r w:rsidRPr="003B2A2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B2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2A21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B2A21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</w:p>
    <w:p w:rsidR="00B939B8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B2A21" w:rsidRP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1. Зачислить ______________________________________________________________</w:t>
      </w:r>
    </w:p>
    <w:p w:rsidR="00B939B8" w:rsidRPr="003B2A21" w:rsidRDefault="00B939B8" w:rsidP="003B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(Ф.И.О. экстерна)</w:t>
      </w:r>
    </w:p>
    <w:p w:rsidR="00B939B8" w:rsidRP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"____" ________ 202__ г. по "____" ________ 202</w:t>
      </w:r>
      <w:r w:rsidR="00B939B8" w:rsidRPr="003B2A21">
        <w:rPr>
          <w:rFonts w:ascii="Times New Roman" w:hAnsi="Times New Roman" w:cs="Times New Roman"/>
          <w:sz w:val="24"/>
          <w:szCs w:val="24"/>
        </w:rPr>
        <w:t xml:space="preserve">__ г. для прохождения </w:t>
      </w:r>
      <w:proofErr w:type="gramStart"/>
      <w:r w:rsidR="00B939B8" w:rsidRPr="003B2A21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="00B939B8" w:rsidRPr="003B2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и (или) государственной итоговой аттестации за курс _____класса (по предмет</w:t>
      </w:r>
      <w:proofErr w:type="gramStart"/>
      <w:r w:rsidRPr="003B2A21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3B2A2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3B2A2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39B8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____________________________________________________________).</w:t>
      </w:r>
    </w:p>
    <w:p w:rsidR="003B2A21" w:rsidRP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A21" w:rsidTr="003B2A21"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90" w:type="dxa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21" w:rsidRP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2A21" w:rsidTr="00E3680C"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381" w:type="dxa"/>
            <w:gridSpan w:val="2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консультаций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1 консультация</w:t>
            </w:r>
          </w:p>
        </w:tc>
        <w:tc>
          <w:tcPr>
            <w:tcW w:w="3191" w:type="dxa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2 консультация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21" w:rsidRP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4. Заместителю руководителя по учебно-воспитательной работе ________________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(ФИО заместителя)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B2A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A21">
        <w:rPr>
          <w:rFonts w:ascii="Times New Roman" w:hAnsi="Times New Roman" w:cs="Times New Roman"/>
          <w:sz w:val="24"/>
          <w:szCs w:val="24"/>
        </w:rPr>
        <w:t xml:space="preserve"> своевременным проведением консультаций и проведением 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 xml:space="preserve">промежуточной аттестации педагогическими работниками, ведением журнала учета 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проведенных консультаций.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B2A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2A21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директора 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по учебно-воспитательной работе _________________________________</w:t>
      </w:r>
      <w:proofErr w:type="gramStart"/>
      <w:r w:rsidRPr="003B2A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(ФИО заместителя директора)</w:t>
      </w:r>
    </w:p>
    <w:p w:rsid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 / ____________________</w:t>
      </w: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Default="00B939B8" w:rsidP="003B2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B2A21" w:rsidRPr="003B2A21" w:rsidRDefault="003B2A21" w:rsidP="003B2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21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939B8" w:rsidRDefault="00B939B8" w:rsidP="003B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A21">
        <w:rPr>
          <w:rFonts w:ascii="Times New Roman" w:hAnsi="Times New Roman" w:cs="Times New Roman"/>
          <w:b/>
          <w:sz w:val="24"/>
          <w:szCs w:val="24"/>
        </w:rPr>
        <w:t>О ПРОМЕЖУТОЧНОЙ АТТЕСТАЦИИ</w:t>
      </w:r>
    </w:p>
    <w:p w:rsidR="003B2A21" w:rsidRPr="003B2A21" w:rsidRDefault="003B2A21" w:rsidP="003B2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организации, адрес)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в __________ учебном году пройдена промежуточная аттестация</w:t>
      </w: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092"/>
      </w:tblGrid>
      <w:tr w:rsidR="003B2A21" w:rsidTr="003B2A21">
        <w:trPr>
          <w:trHeight w:val="942"/>
        </w:trPr>
        <w:tc>
          <w:tcPr>
            <w:tcW w:w="817" w:type="dxa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 xml:space="preserve">Четверть, триместр, полугодие, </w:t>
            </w:r>
          </w:p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 xml:space="preserve">модуль, класс, полный курс </w:t>
            </w:r>
          </w:p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P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A2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21" w:rsidTr="003B2A21">
        <w:tc>
          <w:tcPr>
            <w:tcW w:w="817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B2A21" w:rsidRDefault="003B2A21" w:rsidP="003B2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_____________________ __________________________ в _________ класс.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Pr="003B2A2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B2A21">
        <w:rPr>
          <w:rFonts w:ascii="Times New Roman" w:hAnsi="Times New Roman" w:cs="Times New Roman"/>
          <w:sz w:val="24"/>
          <w:szCs w:val="24"/>
        </w:rPr>
        <w:t>) (продолжит обучение, переведен)</w:t>
      </w: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 / ____________________</w:t>
      </w:r>
    </w:p>
    <w:p w:rsidR="00B939B8" w:rsidRP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>МП</w:t>
      </w:r>
    </w:p>
    <w:p w:rsidR="003B2A21" w:rsidRDefault="00B939B8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A21">
        <w:rPr>
          <w:rFonts w:ascii="Times New Roman" w:hAnsi="Times New Roman" w:cs="Times New Roman"/>
          <w:sz w:val="24"/>
          <w:szCs w:val="24"/>
        </w:rPr>
        <w:t xml:space="preserve">"__" ________________ </w:t>
      </w:r>
      <w:proofErr w:type="gramStart"/>
      <w:r w:rsidRPr="003B2A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2A21">
        <w:rPr>
          <w:rFonts w:ascii="Times New Roman" w:hAnsi="Times New Roman" w:cs="Times New Roman"/>
          <w:sz w:val="24"/>
          <w:szCs w:val="24"/>
        </w:rPr>
        <w:t>.</w:t>
      </w: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A21" w:rsidRDefault="003B2A21" w:rsidP="003B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77E"/>
    <w:multiLevelType w:val="hybridMultilevel"/>
    <w:tmpl w:val="609A4D68"/>
    <w:lvl w:ilvl="0" w:tplc="D0D4E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B8"/>
    <w:rsid w:val="003B2A21"/>
    <w:rsid w:val="00476B54"/>
    <w:rsid w:val="00845826"/>
    <w:rsid w:val="00B04B0A"/>
    <w:rsid w:val="00B939B8"/>
    <w:rsid w:val="00CA6BBD"/>
    <w:rsid w:val="00C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B8"/>
    <w:pPr>
      <w:ind w:left="720"/>
      <w:contextualSpacing/>
    </w:pPr>
  </w:style>
  <w:style w:type="table" w:styleId="a4">
    <w:name w:val="Table Grid"/>
    <w:basedOn w:val="a1"/>
    <w:uiPriority w:val="59"/>
    <w:rsid w:val="003B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B8"/>
    <w:pPr>
      <w:ind w:left="720"/>
      <w:contextualSpacing/>
    </w:pPr>
  </w:style>
  <w:style w:type="table" w:styleId="a4">
    <w:name w:val="Table Grid"/>
    <w:basedOn w:val="a1"/>
    <w:uiPriority w:val="59"/>
    <w:rsid w:val="003B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elpis</cp:lastModifiedBy>
  <cp:revision>6</cp:revision>
  <dcterms:created xsi:type="dcterms:W3CDTF">2020-09-12T19:08:00Z</dcterms:created>
  <dcterms:modified xsi:type="dcterms:W3CDTF">2020-09-14T18:27:00Z</dcterms:modified>
</cp:coreProperties>
</file>