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proofErr w:type="gramStart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На основании писем министерства образования СК №02-23/3136 от 18.03.2020 «Об организации дистанционного онлайн-обучения», </w:t>
      </w:r>
      <w:hyperlink r:id="rId6" w:history="1">
        <w:r w:rsidRPr="00373E16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№02-23/3289</w:t>
        </w:r>
      </w:hyperlink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 от 23.03.2020 «О направлении уточненных рекомендаций по организации дистанционного обучения»,   </w:t>
      </w:r>
      <w:hyperlink r:id="rId7" w:history="1">
        <w:r w:rsidRPr="00373E16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приказа ОО </w:t>
        </w:r>
        <w:r w:rsidRPr="00373E16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А</w:t>
        </w:r>
        <w:r w:rsidRPr="00373E16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КМР</w:t>
        </w:r>
      </w:hyperlink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 №285 от 20.03.2020 «Об организации работы образовательных организаций района в условиях пандемии </w:t>
      </w:r>
      <w:proofErr w:type="spellStart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коронавируса</w:t>
      </w:r>
      <w:proofErr w:type="spellEnd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»</w:t>
      </w:r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с 01 по 12 апреля 2020 года  МОУ СОШ №14 им. </w:t>
      </w:r>
      <w:proofErr w:type="spellStart"/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Дроботовой</w:t>
      </w:r>
      <w:proofErr w:type="spellEnd"/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Л.И.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осуществляет электронное обучение с</w:t>
      </w:r>
      <w:proofErr w:type="gramEnd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использованием дистанционных  образовательных технологий.</w:t>
      </w:r>
    </w:p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В связи с этим классными руководителями до </w:t>
      </w:r>
      <w:r w:rsidRPr="00373E16">
        <w:rPr>
          <w:rFonts w:ascii="Verdana" w:eastAsia="Times New Roman" w:hAnsi="Verdana" w:cs="Times New Roman"/>
          <w:b/>
          <w:bCs/>
          <w:color w:val="050505"/>
          <w:sz w:val="19"/>
          <w:szCs w:val="19"/>
          <w:lang w:eastAsia="ru-RU"/>
        </w:rPr>
        <w:t>25.03.2020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 проводится:</w:t>
      </w:r>
    </w:p>
    <w:p w:rsidR="00373E16" w:rsidRPr="00373E16" w:rsidRDefault="00373E16" w:rsidP="00373E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hyperlink r:id="rId8" w:history="1">
        <w:r w:rsidRPr="00373E16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монитори</w:t>
        </w:r>
        <w:r w:rsidRPr="00373E16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н</w:t>
        </w:r>
        <w:r w:rsidRPr="00373E16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г</w:t>
        </w:r>
      </w:hyperlink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 технических возможностей организации дома условий для электронного обучения</w:t>
      </w:r>
    </w:p>
    <w:p w:rsidR="00373E16" w:rsidRPr="00373E16" w:rsidRDefault="00373E16" w:rsidP="00373E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hyperlink r:id="rId9" w:history="1">
        <w:r w:rsidRPr="00373E16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информационно-разъяснительная работа</w:t>
        </w:r>
      </w:hyperlink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  и согласование </w:t>
      </w:r>
      <w:proofErr w:type="spellStart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содителями</w:t>
      </w:r>
      <w:proofErr w:type="spellEnd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(законными представителями </w:t>
      </w:r>
      <w:proofErr w:type="gramStart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обучающихся</w:t>
      </w:r>
      <w:proofErr w:type="gramEnd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) по вопросам организации и осуществления ЭО с использованием ДОТ</w:t>
      </w:r>
    </w:p>
    <w:p w:rsidR="00373E16" w:rsidRPr="00373E16" w:rsidRDefault="00373E16" w:rsidP="00373E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рассылка активных ссылок  облачного хранилища (индивидуальных для каждого класса), с размещенными в нем заданиями на каждый учебный день согласно </w:t>
      </w:r>
      <w:proofErr w:type="gramStart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утвержденному</w:t>
      </w:r>
      <w:proofErr w:type="gramEnd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приказом директора школы </w:t>
      </w:r>
      <w:r w:rsid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расписания занятий</w:t>
      </w:r>
      <w:bookmarkStart w:id="0" w:name="_GoBack"/>
      <w:bookmarkEnd w:id="0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 и реестра почтовых электронных адресов учителей для осуществления "обратной связи" по итогам самостоятельной работы</w:t>
      </w:r>
    </w:p>
    <w:p w:rsidR="00373E16" w:rsidRPr="00373E16" w:rsidRDefault="00373E16" w:rsidP="00373E16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подготовка планов-графиков индивидуальных консультаций для учащихся, не имеющих возможности обучаться в электронном режиме с использованием ДОТ</w:t>
      </w:r>
    </w:p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ЭО с использованием ДОТ в МОУ СОШ №1</w:t>
      </w:r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4 </w:t>
      </w:r>
      <w:proofErr w:type="spellStart"/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им</w:t>
      </w:r>
      <w:proofErr w:type="gramStart"/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.Д</w:t>
      </w:r>
      <w:proofErr w:type="gramEnd"/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роботовой</w:t>
      </w:r>
      <w:proofErr w:type="spellEnd"/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Л.И.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осуществляется на основании:</w:t>
      </w:r>
    </w:p>
    <w:p w:rsidR="00373E16" w:rsidRPr="00373E16" w:rsidRDefault="00373E16" w:rsidP="00373E1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Приказа директора 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МОУ СОШ №1</w:t>
      </w:r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4 </w:t>
      </w:r>
      <w:proofErr w:type="spellStart"/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им</w:t>
      </w:r>
      <w:proofErr w:type="gramStart"/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.Д</w:t>
      </w:r>
      <w:proofErr w:type="gramEnd"/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роботовой</w:t>
      </w:r>
      <w:proofErr w:type="spellEnd"/>
      <w:r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Л.И</w:t>
      </w:r>
      <w:r w:rsid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.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от 24.03.2020 "О переходе на электронное обучение с использованием дистанционных образовательных технологий"</w:t>
      </w:r>
    </w:p>
    <w:p w:rsidR="00373E16" w:rsidRPr="00373E16" w:rsidRDefault="00373E16" w:rsidP="00373E1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Положения 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Режим занятий с использованием электронного обучения и дистанционных образовательных технологий на период с 01 по 12 апреля 2020 года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4084"/>
        <w:gridCol w:w="3129"/>
      </w:tblGrid>
      <w:tr w:rsidR="00373E16" w:rsidRPr="00373E16" w:rsidTr="00373E16">
        <w:trPr>
          <w:trHeight w:val="405"/>
        </w:trPr>
        <w:tc>
          <w:tcPr>
            <w:tcW w:w="2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урока</w:t>
            </w:r>
          </w:p>
        </w:tc>
        <w:tc>
          <w:tcPr>
            <w:tcW w:w="4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31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Перемена</w:t>
            </w:r>
          </w:p>
        </w:tc>
      </w:tr>
      <w:tr w:rsidR="00373E16" w:rsidRPr="00373E16" w:rsidTr="00373E16">
        <w:trPr>
          <w:trHeight w:val="405"/>
        </w:trPr>
        <w:tc>
          <w:tcPr>
            <w:tcW w:w="2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numPr>
                <w:ilvl w:val="0"/>
                <w:numId w:val="3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9:00-9:30</w:t>
            </w:r>
          </w:p>
        </w:tc>
        <w:tc>
          <w:tcPr>
            <w:tcW w:w="31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минут</w:t>
            </w:r>
          </w:p>
        </w:tc>
      </w:tr>
      <w:tr w:rsidR="00373E16" w:rsidRPr="00373E16" w:rsidTr="00373E16">
        <w:trPr>
          <w:trHeight w:val="405"/>
        </w:trPr>
        <w:tc>
          <w:tcPr>
            <w:tcW w:w="2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numPr>
                <w:ilvl w:val="0"/>
                <w:numId w:val="4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9:35-10:05</w:t>
            </w:r>
          </w:p>
        </w:tc>
        <w:tc>
          <w:tcPr>
            <w:tcW w:w="31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минут</w:t>
            </w:r>
          </w:p>
        </w:tc>
      </w:tr>
      <w:tr w:rsidR="00373E16" w:rsidRPr="00373E16" w:rsidTr="00373E16">
        <w:trPr>
          <w:trHeight w:val="405"/>
        </w:trPr>
        <w:tc>
          <w:tcPr>
            <w:tcW w:w="2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numPr>
                <w:ilvl w:val="0"/>
                <w:numId w:val="5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10:10-10:40</w:t>
            </w:r>
          </w:p>
        </w:tc>
        <w:tc>
          <w:tcPr>
            <w:tcW w:w="31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минут</w:t>
            </w:r>
          </w:p>
        </w:tc>
      </w:tr>
      <w:tr w:rsidR="00373E16" w:rsidRPr="00373E16" w:rsidTr="00373E16">
        <w:trPr>
          <w:trHeight w:val="405"/>
        </w:trPr>
        <w:tc>
          <w:tcPr>
            <w:tcW w:w="2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numPr>
                <w:ilvl w:val="0"/>
                <w:numId w:val="6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10:45-11.15</w:t>
            </w:r>
          </w:p>
        </w:tc>
        <w:tc>
          <w:tcPr>
            <w:tcW w:w="31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минут</w:t>
            </w:r>
          </w:p>
        </w:tc>
      </w:tr>
      <w:tr w:rsidR="00373E16" w:rsidRPr="00373E16" w:rsidTr="00373E16">
        <w:trPr>
          <w:trHeight w:val="405"/>
        </w:trPr>
        <w:tc>
          <w:tcPr>
            <w:tcW w:w="2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numPr>
                <w:ilvl w:val="0"/>
                <w:numId w:val="7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11.25-11.55</w:t>
            </w:r>
          </w:p>
        </w:tc>
        <w:tc>
          <w:tcPr>
            <w:tcW w:w="31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минут</w:t>
            </w:r>
          </w:p>
        </w:tc>
      </w:tr>
      <w:tr w:rsidR="00373E16" w:rsidRPr="00373E16" w:rsidTr="00373E16">
        <w:trPr>
          <w:trHeight w:val="405"/>
        </w:trPr>
        <w:tc>
          <w:tcPr>
            <w:tcW w:w="2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numPr>
                <w:ilvl w:val="0"/>
                <w:numId w:val="8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12.00-12.30</w:t>
            </w:r>
          </w:p>
        </w:tc>
        <w:tc>
          <w:tcPr>
            <w:tcW w:w="31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минут</w:t>
            </w:r>
          </w:p>
        </w:tc>
      </w:tr>
      <w:tr w:rsidR="00373E16" w:rsidRPr="00373E16" w:rsidTr="00373E16">
        <w:trPr>
          <w:trHeight w:val="405"/>
        </w:trPr>
        <w:tc>
          <w:tcPr>
            <w:tcW w:w="2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numPr>
                <w:ilvl w:val="0"/>
                <w:numId w:val="9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12.35-13.05</w:t>
            </w:r>
          </w:p>
        </w:tc>
        <w:tc>
          <w:tcPr>
            <w:tcW w:w="31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373E16" w:rsidRPr="00373E16" w:rsidRDefault="00373E16" w:rsidP="00373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Ответственность за безопасность и жизнь учащихся, </w:t>
      </w:r>
      <w:proofErr w:type="gramStart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контроль за</w:t>
      </w:r>
      <w:proofErr w:type="gramEnd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прохождением ими обучения в период с 01 по 12 апреля 2020 года полностью возлагается на родителей.</w:t>
      </w:r>
    </w:p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r w:rsidRPr="00373E16">
        <w:rPr>
          <w:rFonts w:ascii="Verdana" w:eastAsia="Times New Roman" w:hAnsi="Verdana" w:cs="Times New Roman"/>
          <w:b/>
          <w:bCs/>
          <w:color w:val="050505"/>
          <w:sz w:val="19"/>
          <w:szCs w:val="19"/>
          <w:lang w:eastAsia="ru-RU"/>
        </w:rPr>
        <w:t>"Горячая линия"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 по вопросам организации и осуществления ЭО с использованием ДОТ в </w:t>
      </w:r>
      <w:r w:rsidR="002A227D"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МОУ СОШ №1</w:t>
      </w:r>
      <w:r w:rsid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4 </w:t>
      </w:r>
      <w:proofErr w:type="spellStart"/>
      <w:r w:rsid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им</w:t>
      </w:r>
      <w:proofErr w:type="gramStart"/>
      <w:r w:rsid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.Д</w:t>
      </w:r>
      <w:proofErr w:type="gramEnd"/>
      <w:r w:rsid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роботовой</w:t>
      </w:r>
      <w:proofErr w:type="spellEnd"/>
      <w:r w:rsid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Л.И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:</w:t>
      </w:r>
    </w:p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val="en-US" w:eastAsia="ru-RU"/>
        </w:rPr>
      </w:pP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тел</w:t>
      </w:r>
      <w:r w:rsidR="002A227D">
        <w:rPr>
          <w:rFonts w:ascii="Verdana" w:eastAsia="Times New Roman" w:hAnsi="Verdana" w:cs="Times New Roman"/>
          <w:color w:val="050505"/>
          <w:sz w:val="19"/>
          <w:szCs w:val="19"/>
          <w:lang w:val="en-US" w:eastAsia="ru-RU"/>
        </w:rPr>
        <w:t>. 8(86550) 9</w:t>
      </w:r>
      <w:r w:rsidR="002A227D" w:rsidRPr="002A227D">
        <w:rPr>
          <w:rFonts w:ascii="Verdana" w:eastAsia="Times New Roman" w:hAnsi="Verdana" w:cs="Times New Roman"/>
          <w:color w:val="050505"/>
          <w:sz w:val="19"/>
          <w:szCs w:val="19"/>
          <w:lang w:val="en-US" w:eastAsia="ru-RU"/>
        </w:rPr>
        <w:t>6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val="en-US" w:eastAsia="ru-RU"/>
        </w:rPr>
        <w:t>-</w:t>
      </w:r>
      <w:r w:rsidR="002A227D" w:rsidRPr="002A227D">
        <w:rPr>
          <w:rFonts w:ascii="Verdana" w:eastAsia="Times New Roman" w:hAnsi="Verdana" w:cs="Times New Roman"/>
          <w:color w:val="050505"/>
          <w:sz w:val="19"/>
          <w:szCs w:val="19"/>
          <w:lang w:val="en-US" w:eastAsia="ru-RU"/>
        </w:rPr>
        <w:t>345</w:t>
      </w:r>
    </w:p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proofErr w:type="gramStart"/>
      <w:r w:rsidRPr="00373E16">
        <w:rPr>
          <w:rFonts w:ascii="Verdana" w:eastAsia="Times New Roman" w:hAnsi="Verdana" w:cs="Times New Roman"/>
          <w:color w:val="050505"/>
          <w:sz w:val="19"/>
          <w:szCs w:val="19"/>
          <w:lang w:val="en-US" w:eastAsia="ru-RU"/>
        </w:rPr>
        <w:t>e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-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val="en-US" w:eastAsia="ru-RU"/>
        </w:rPr>
        <w:t>mail</w:t>
      </w:r>
      <w:proofErr w:type="gramEnd"/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-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val="en-US" w:eastAsia="ru-RU"/>
        </w:rPr>
        <w:t> </w:t>
      </w:r>
      <w:hyperlink r:id="rId10" w:history="1">
        <w:r w:rsidR="002A227D" w:rsidRPr="000C3AA5">
          <w:rPr>
            <w:rStyle w:val="a5"/>
            <w:rFonts w:ascii="Verdana" w:eastAsia="Times New Roman" w:hAnsi="Verdana" w:cs="Times New Roman"/>
            <w:sz w:val="19"/>
            <w:szCs w:val="19"/>
            <w:lang w:val="en-US" w:eastAsia="ru-RU"/>
          </w:rPr>
          <w:t>zavschool</w:t>
        </w:r>
        <w:r w:rsidR="002A227D" w:rsidRPr="002A227D">
          <w:rPr>
            <w:rStyle w:val="a5"/>
            <w:rFonts w:ascii="Verdana" w:eastAsia="Times New Roman" w:hAnsi="Verdana" w:cs="Times New Roman"/>
            <w:sz w:val="19"/>
            <w:szCs w:val="19"/>
            <w:lang w:eastAsia="ru-RU"/>
          </w:rPr>
          <w:t>14@</w:t>
        </w:r>
        <w:r w:rsidR="002A227D" w:rsidRPr="000C3AA5">
          <w:rPr>
            <w:rStyle w:val="a5"/>
            <w:rFonts w:ascii="Verdana" w:eastAsia="Times New Roman" w:hAnsi="Verdana" w:cs="Times New Roman"/>
            <w:sz w:val="19"/>
            <w:szCs w:val="19"/>
            <w:lang w:val="en-US" w:eastAsia="ru-RU"/>
          </w:rPr>
          <w:t>mail</w:t>
        </w:r>
        <w:r w:rsidR="002A227D" w:rsidRPr="002A227D">
          <w:rPr>
            <w:rStyle w:val="a5"/>
            <w:rFonts w:ascii="Verdana" w:eastAsia="Times New Roman" w:hAnsi="Verdana" w:cs="Times New Roman"/>
            <w:sz w:val="19"/>
            <w:szCs w:val="19"/>
            <w:lang w:eastAsia="ru-RU"/>
          </w:rPr>
          <w:t>.</w:t>
        </w:r>
        <w:proofErr w:type="spellStart"/>
        <w:r w:rsidR="002A227D" w:rsidRPr="000C3AA5">
          <w:rPr>
            <w:rStyle w:val="a5"/>
            <w:rFonts w:ascii="Verdana" w:eastAsia="Times New Roman" w:hAnsi="Verdana" w:cs="Times New Roman"/>
            <w:sz w:val="19"/>
            <w:szCs w:val="19"/>
            <w:lang w:val="en-US" w:eastAsia="ru-RU"/>
          </w:rPr>
          <w:t>ru</w:t>
        </w:r>
        <w:proofErr w:type="spellEnd"/>
      </w:hyperlink>
      <w:r w:rsidR="002A227D" w:rsidRP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</w:t>
      </w:r>
    </w:p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ответственный  - </w:t>
      </w:r>
      <w:proofErr w:type="spellStart"/>
      <w:r w:rsidR="002A227D">
        <w:rPr>
          <w:rFonts w:ascii="Verdana" w:eastAsia="Times New Roman" w:hAnsi="Verdana" w:cs="Times New Roman"/>
          <w:b/>
          <w:bCs/>
          <w:color w:val="050505"/>
          <w:sz w:val="19"/>
          <w:szCs w:val="19"/>
          <w:lang w:eastAsia="ru-RU"/>
        </w:rPr>
        <w:t>Сетова</w:t>
      </w:r>
      <w:proofErr w:type="spellEnd"/>
      <w:r w:rsidR="002A227D">
        <w:rPr>
          <w:rFonts w:ascii="Verdana" w:eastAsia="Times New Roman" w:hAnsi="Verdana" w:cs="Times New Roman"/>
          <w:b/>
          <w:bCs/>
          <w:color w:val="050505"/>
          <w:sz w:val="19"/>
          <w:szCs w:val="19"/>
          <w:lang w:eastAsia="ru-RU"/>
        </w:rPr>
        <w:t xml:space="preserve"> Евгения Михайловна</w:t>
      </w:r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, </w:t>
      </w:r>
      <w:r w:rsid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директор МОУ СОШ №14 им. </w:t>
      </w:r>
      <w:proofErr w:type="spellStart"/>
      <w:r w:rsid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Дроботовой</w:t>
      </w:r>
      <w:proofErr w:type="spellEnd"/>
      <w:r w:rsidR="002A227D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 xml:space="preserve"> Л.И.</w:t>
      </w:r>
    </w:p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  <w:hyperlink r:id="rId11" w:history="1">
        <w:r w:rsidRPr="00373E16">
          <w:rPr>
            <w:rFonts w:ascii="Verdana" w:eastAsia="Times New Roman" w:hAnsi="Verdana" w:cs="Times New Roman"/>
            <w:b/>
            <w:bCs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Пере</w:t>
        </w:r>
        <w:r w:rsidRPr="00373E16">
          <w:rPr>
            <w:rFonts w:ascii="Verdana" w:eastAsia="Times New Roman" w:hAnsi="Verdana" w:cs="Times New Roman"/>
            <w:b/>
            <w:bCs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ч</w:t>
        </w:r>
        <w:r w:rsidRPr="00373E16">
          <w:rPr>
            <w:rFonts w:ascii="Verdana" w:eastAsia="Times New Roman" w:hAnsi="Verdana" w:cs="Times New Roman"/>
            <w:b/>
            <w:bCs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ень</w:t>
        </w:r>
      </w:hyperlink>
      <w:r w:rsidRPr="00373E16"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  <w:t> онлайн-ресурсов для организации ЭО с использованием ДОТ</w:t>
      </w:r>
    </w:p>
    <w:p w:rsidR="00373E16" w:rsidRPr="00373E16" w:rsidRDefault="00373E16" w:rsidP="00373E16">
      <w:pPr>
        <w:spacing w:after="7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50505"/>
          <w:sz w:val="19"/>
          <w:szCs w:val="19"/>
          <w:lang w:eastAsia="ru-RU"/>
        </w:rPr>
      </w:pPr>
    </w:p>
    <w:p w:rsidR="00373E16" w:rsidRPr="00373E16" w:rsidRDefault="00373E16" w:rsidP="00373E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</w:p>
    <w:p w:rsidR="00373E16" w:rsidRPr="00373E16" w:rsidRDefault="00373E16" w:rsidP="00373E16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50505"/>
          <w:sz w:val="19"/>
          <w:szCs w:val="19"/>
          <w:lang w:eastAsia="ru-RU"/>
        </w:rPr>
      </w:pPr>
    </w:p>
    <w:p w:rsidR="00491E78" w:rsidRDefault="00491E78"/>
    <w:sectPr w:rsidR="0049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63E"/>
    <w:multiLevelType w:val="multilevel"/>
    <w:tmpl w:val="7DE89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3F49"/>
    <w:multiLevelType w:val="multilevel"/>
    <w:tmpl w:val="2C9807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33053"/>
    <w:multiLevelType w:val="multilevel"/>
    <w:tmpl w:val="547C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87392"/>
    <w:multiLevelType w:val="multilevel"/>
    <w:tmpl w:val="CF98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F5E00"/>
    <w:multiLevelType w:val="multilevel"/>
    <w:tmpl w:val="06EC00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969AC"/>
    <w:multiLevelType w:val="multilevel"/>
    <w:tmpl w:val="8FA4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44AB2"/>
    <w:multiLevelType w:val="multilevel"/>
    <w:tmpl w:val="A8F08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350AB"/>
    <w:multiLevelType w:val="multilevel"/>
    <w:tmpl w:val="FF14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F6F9A"/>
    <w:multiLevelType w:val="multilevel"/>
    <w:tmpl w:val="5E020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16"/>
    <w:rsid w:val="002A227D"/>
    <w:rsid w:val="00373E16"/>
    <w:rsid w:val="004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2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ZZnrmyyB3N5N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d/rJQDoR7FCwKV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GWjTn__LWkakww" TargetMode="External"/><Relationship Id="rId11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vschool1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jFfmfBj5Z1J2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</dc:creator>
  <cp:lastModifiedBy>elpis</cp:lastModifiedBy>
  <cp:revision>1</cp:revision>
  <dcterms:created xsi:type="dcterms:W3CDTF">2020-03-27T09:32:00Z</dcterms:created>
  <dcterms:modified xsi:type="dcterms:W3CDTF">2020-03-27T10:11:00Z</dcterms:modified>
</cp:coreProperties>
</file>